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D1" w:rsidRDefault="005E5DD1" w:rsidP="005E5DD1">
      <w:pPr>
        <w:shd w:val="clear" w:color="auto" w:fill="FFFFFF"/>
        <w:spacing w:after="0" w:line="420" w:lineRule="atLeast"/>
        <w:jc w:val="center"/>
        <w:rPr>
          <w:rFonts w:asciiTheme="majorHAnsi" w:eastAsia="Times New Roman" w:hAnsiTheme="majorHAnsi" w:cs="Arial"/>
          <w:b/>
          <w:color w:val="333333"/>
          <w:sz w:val="20"/>
          <w:szCs w:val="20"/>
          <w:lang w:val="it-IT" w:eastAsia="it-IT"/>
        </w:rPr>
      </w:pPr>
      <w:bookmarkStart w:id="0" w:name="_GoBack"/>
      <w:bookmarkEnd w:id="0"/>
      <w:r>
        <w:rPr>
          <w:rFonts w:asciiTheme="majorHAnsi" w:eastAsia="Times New Roman" w:hAnsiTheme="majorHAnsi" w:cs="Arial"/>
          <w:b/>
          <w:noProof/>
          <w:color w:val="333333"/>
          <w:sz w:val="20"/>
          <w:szCs w:val="20"/>
          <w:lang w:val="it-IT" w:eastAsia="it-IT"/>
        </w:rPr>
        <w:drawing>
          <wp:inline distT="0" distB="0" distL="0" distR="0">
            <wp:extent cx="1847850" cy="1373304"/>
            <wp:effectExtent l="0" t="0" r="0" b="0"/>
            <wp:docPr id="1" name="Immagine 1" descr="C:\Users\abbate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batem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842" cy="137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055" w:rsidRDefault="002C4055" w:rsidP="002C4055">
      <w:pPr>
        <w:shd w:val="clear" w:color="auto" w:fill="FFFFFF"/>
        <w:spacing w:after="0" w:line="420" w:lineRule="atLeast"/>
        <w:rPr>
          <w:rFonts w:asciiTheme="majorHAnsi" w:eastAsia="Times New Roman" w:hAnsiTheme="majorHAnsi" w:cs="Arial"/>
          <w:b/>
          <w:color w:val="333333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b/>
          <w:color w:val="333333"/>
          <w:sz w:val="20"/>
          <w:szCs w:val="20"/>
          <w:lang w:val="it-IT" w:eastAsia="it-IT"/>
        </w:rPr>
        <w:t>SUPPLY CHAIN TRAINEE</w:t>
      </w:r>
    </w:p>
    <w:p w:rsidR="002C4055" w:rsidRPr="002C4055" w:rsidRDefault="002C4055" w:rsidP="002C4055">
      <w:pPr>
        <w:shd w:val="clear" w:color="auto" w:fill="FFFFFF"/>
        <w:spacing w:after="0" w:line="420" w:lineRule="atLeast"/>
        <w:rPr>
          <w:rFonts w:asciiTheme="majorHAnsi" w:eastAsia="Times New Roman" w:hAnsiTheme="majorHAnsi" w:cs="Arial"/>
          <w:b/>
          <w:color w:val="333333"/>
          <w:sz w:val="20"/>
          <w:szCs w:val="20"/>
          <w:lang w:val="it-IT" w:eastAsia="it-IT"/>
        </w:rPr>
      </w:pPr>
    </w:p>
    <w:p w:rsidR="002C4055" w:rsidRPr="002C4055" w:rsidRDefault="002C4055" w:rsidP="002C4055">
      <w:pPr>
        <w:shd w:val="clear" w:color="auto" w:fill="FFFFFF"/>
        <w:spacing w:after="0"/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  <w:t>Verrai inserito nella direzione Finance IT &amp; Business Operations di Roche Diagnostics, all’interno del gruppo che gestisce la Supply Chain e sarai coinvolto nel progetto di implementazione del sistema di gestione della fatturazione Elettronica verso la Pubblica Amministrazione.</w:t>
      </w:r>
    </w:p>
    <w:p w:rsidR="002C4055" w:rsidRPr="002C4055" w:rsidRDefault="002C4055" w:rsidP="002C4055">
      <w:pPr>
        <w:shd w:val="clear" w:color="auto" w:fill="FFFFFF"/>
        <w:spacing w:before="135" w:after="0"/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  <w:t>In affiancamento al tutor e ai colleghi dell’area, ti occuperai di:</w:t>
      </w:r>
    </w:p>
    <w:p w:rsidR="002C4055" w:rsidRPr="002C4055" w:rsidRDefault="002C4055" w:rsidP="002C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>monitorare i requisiti di sistema nel rispetto delle esigenze dei vari dipartimenti aziendali, della normativa europea/locale e delle specifiche imposte da Casa Madre, definendo il flusso di informazioni all’interno dell’azienda;</w:t>
      </w:r>
    </w:p>
    <w:p w:rsidR="002C4055" w:rsidRPr="002C4055" w:rsidRDefault="002C4055" w:rsidP="002C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>gestire i contatti con il fornitore per garantire che le specifiche di sistema siano sempre aggiornate; effettuare il monitoraggio ed eventuale re-ingegnerizzazione ei flussi a seguito del sistema gestendo anche eventuali successive azioni correttive</w:t>
      </w:r>
    </w:p>
    <w:p w:rsidR="002C4055" w:rsidRPr="002C4055" w:rsidRDefault="002C4055" w:rsidP="002C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>in collaborazione con il team di lavoro gestire le comunicazioni con i clienti;</w:t>
      </w:r>
    </w:p>
    <w:p w:rsidR="002C4055" w:rsidRPr="002C4055" w:rsidRDefault="002C4055" w:rsidP="002C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 xml:space="preserve">garantire l’aggiornamento della stesura della documentazione di progetto in collaborazione con il responsabile Sales Customer Support Manager e Supply Chain Project &amp; </w:t>
      </w:r>
      <w:proofErr w:type="spellStart"/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>Governance</w:t>
      </w:r>
      <w:proofErr w:type="spellEnd"/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 xml:space="preserve"> Coordinator</w:t>
      </w:r>
    </w:p>
    <w:p w:rsidR="002C4055" w:rsidRPr="002C4055" w:rsidRDefault="002C4055" w:rsidP="002C405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 xml:space="preserve">gestire la reportistica </w:t>
      </w:r>
      <w:proofErr w:type="gramStart"/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>delle fatturazione</w:t>
      </w:r>
      <w:proofErr w:type="gramEnd"/>
      <w:r w:rsidRPr="002C4055">
        <w:rPr>
          <w:rFonts w:asciiTheme="majorHAnsi" w:eastAsia="Times New Roman" w:hAnsiTheme="majorHAnsi" w:cs="Arial"/>
          <w:color w:val="333333"/>
          <w:sz w:val="20"/>
          <w:szCs w:val="20"/>
          <w:shd w:val="clear" w:color="auto" w:fill="FFFFFF"/>
          <w:lang w:val="it-IT" w:eastAsia="it-IT"/>
        </w:rPr>
        <w:t xml:space="preserve"> elettronica da fornire al il team Sales Customer Support, l’ufficio contratti e crediti</w:t>
      </w:r>
    </w:p>
    <w:p w:rsidR="002C4055" w:rsidRDefault="002C4055" w:rsidP="005E5DD1">
      <w:pPr>
        <w:shd w:val="clear" w:color="auto" w:fill="FFFFFF"/>
        <w:spacing w:before="135" w:after="0" w:line="240" w:lineRule="auto"/>
        <w:rPr>
          <w:rFonts w:asciiTheme="majorHAnsi" w:eastAsia="Times New Roman" w:hAnsiTheme="majorHAnsi" w:cs="Arial"/>
          <w:iCs/>
          <w:color w:val="333333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iCs/>
          <w:color w:val="333333"/>
          <w:sz w:val="20"/>
          <w:szCs w:val="20"/>
          <w:lang w:val="it-IT" w:eastAsia="it-IT"/>
        </w:rPr>
        <w:t>Si offre opportunità di stage di sei mesi</w:t>
      </w:r>
    </w:p>
    <w:p w:rsidR="005E5DD1" w:rsidRPr="002C4055" w:rsidRDefault="005E5DD1" w:rsidP="005E5DD1">
      <w:pPr>
        <w:shd w:val="clear" w:color="auto" w:fill="FFFFFF"/>
        <w:spacing w:before="135" w:after="0" w:line="240" w:lineRule="auto"/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</w:pPr>
      <w:r>
        <w:rPr>
          <w:rFonts w:asciiTheme="majorHAnsi" w:eastAsia="Times New Roman" w:hAnsiTheme="majorHAnsi" w:cs="Arial"/>
          <w:iCs/>
          <w:color w:val="333333"/>
          <w:sz w:val="20"/>
          <w:szCs w:val="20"/>
          <w:lang w:val="it-IT" w:eastAsia="it-IT"/>
        </w:rPr>
        <w:t>Sede di lavoro: Monza</w:t>
      </w:r>
    </w:p>
    <w:p w:rsidR="002C4055" w:rsidRPr="002C4055" w:rsidRDefault="002C4055" w:rsidP="002C4055">
      <w:pPr>
        <w:shd w:val="clear" w:color="auto" w:fill="FFFFFF"/>
        <w:spacing w:before="135" w:after="0" w:line="420" w:lineRule="atLeast"/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  <w:t>I requisiti</w:t>
      </w:r>
      <w:r>
        <w:rPr>
          <w:rFonts w:asciiTheme="majorHAnsi" w:eastAsia="Times New Roman" w:hAnsiTheme="majorHAnsi" w:cs="Arial"/>
          <w:color w:val="333333"/>
          <w:sz w:val="20"/>
          <w:szCs w:val="20"/>
          <w:lang w:val="it-IT" w:eastAsia="it-IT"/>
        </w:rPr>
        <w:t>:</w:t>
      </w:r>
    </w:p>
    <w:p w:rsidR="002C4055" w:rsidRPr="002C4055" w:rsidRDefault="005E5DD1" w:rsidP="002C4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  <w:r>
        <w:rPr>
          <w:rFonts w:asciiTheme="majorHAnsi" w:eastAsia="Times New Roman" w:hAnsiTheme="majorHAnsi" w:cs="Arial"/>
          <w:sz w:val="20"/>
          <w:szCs w:val="20"/>
          <w:lang w:val="it-IT" w:eastAsia="it-IT"/>
        </w:rPr>
        <w:t>Laurea magistrale</w:t>
      </w:r>
      <w:r w:rsidR="002C4055" w:rsidRPr="002C4055">
        <w:rPr>
          <w:rFonts w:asciiTheme="majorHAnsi" w:eastAsia="Times New Roman" w:hAnsiTheme="majorHAnsi" w:cs="Arial"/>
          <w:sz w:val="20"/>
          <w:szCs w:val="20"/>
          <w:lang w:val="it-IT" w:eastAsia="it-IT"/>
        </w:rPr>
        <w:t xml:space="preserve"> in Ingegneria gestionale</w:t>
      </w:r>
    </w:p>
    <w:p w:rsidR="002C4055" w:rsidRPr="002C4055" w:rsidRDefault="002C4055" w:rsidP="002C4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sz w:val="20"/>
          <w:szCs w:val="20"/>
          <w:lang w:val="it-IT" w:eastAsia="it-IT"/>
        </w:rPr>
        <w:t>Ottima conoscenza della lingua inglese, scritta e orale</w:t>
      </w:r>
    </w:p>
    <w:p w:rsidR="002C4055" w:rsidRPr="002C4055" w:rsidRDefault="002C4055" w:rsidP="002C4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sz w:val="20"/>
          <w:szCs w:val="20"/>
          <w:lang w:val="it-IT" w:eastAsia="it-IT"/>
        </w:rPr>
        <w:t>Ottima conoscenza dei principali strumenti informatici</w:t>
      </w:r>
    </w:p>
    <w:p w:rsidR="002C4055" w:rsidRDefault="002C4055" w:rsidP="002C405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  <w:r w:rsidRPr="002C4055">
        <w:rPr>
          <w:rFonts w:asciiTheme="majorHAnsi" w:eastAsia="Times New Roman" w:hAnsiTheme="majorHAnsi" w:cs="Arial"/>
          <w:sz w:val="20"/>
          <w:szCs w:val="20"/>
          <w:lang w:val="it-IT" w:eastAsia="it-IT"/>
        </w:rPr>
        <w:t>Capacità relazionali e spiccate doti di analisi</w:t>
      </w:r>
    </w:p>
    <w:p w:rsidR="005E5DD1" w:rsidRPr="005E5DD1" w:rsidRDefault="005E5DD1" w:rsidP="005E5DD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</w:p>
    <w:p w:rsidR="005E5DD1" w:rsidRPr="005E5DD1" w:rsidRDefault="005E5DD1" w:rsidP="005E5DD1">
      <w:pPr>
        <w:spacing w:before="100" w:beforeAutospacing="1" w:after="100" w:afterAutospacing="1" w:line="240" w:lineRule="auto"/>
        <w:rPr>
          <w:rFonts w:asciiTheme="majorHAnsi" w:eastAsia="Times New Roman" w:hAnsiTheme="majorHAnsi" w:cs="Arial"/>
          <w:sz w:val="20"/>
          <w:szCs w:val="20"/>
          <w:lang w:val="it-IT" w:eastAsia="it-IT"/>
        </w:rPr>
      </w:pPr>
      <w:r w:rsidRPr="005E5DD1">
        <w:rPr>
          <w:rFonts w:asciiTheme="majorHAnsi" w:eastAsia="Times New Roman" w:hAnsiTheme="majorHAnsi" w:cs="Arial"/>
          <w:sz w:val="20"/>
          <w:szCs w:val="20"/>
          <w:lang w:val="it-IT" w:eastAsia="it-IT"/>
        </w:rPr>
        <w:t xml:space="preserve">Le candidature potranno essere inviate al seguente indirizzo: </w:t>
      </w:r>
      <w:hyperlink r:id="rId6" w:history="1">
        <w:r w:rsidRPr="005E5DD1">
          <w:rPr>
            <w:rStyle w:val="Collegamentoipertestuale"/>
            <w:rFonts w:asciiTheme="majorHAnsi" w:eastAsia="Times New Roman" w:hAnsiTheme="majorHAnsi" w:cs="Arial"/>
            <w:sz w:val="20"/>
            <w:szCs w:val="20"/>
            <w:lang w:val="it-IT" w:eastAsia="it-IT"/>
          </w:rPr>
          <w:t>martina.abbate@roche.com</w:t>
        </w:r>
      </w:hyperlink>
      <w:r w:rsidRPr="005E5DD1">
        <w:rPr>
          <w:rFonts w:asciiTheme="majorHAnsi" w:eastAsia="Times New Roman" w:hAnsiTheme="majorHAnsi" w:cs="Arial"/>
          <w:sz w:val="20"/>
          <w:szCs w:val="20"/>
          <w:lang w:val="it-IT" w:eastAsia="it-IT"/>
        </w:rPr>
        <w:t>, specificando nell’oggetto “Supply Chain Trainee”, entro e non oltre il 20/01/2017</w:t>
      </w:r>
    </w:p>
    <w:p w:rsidR="004F1794" w:rsidRPr="005E5DD1" w:rsidRDefault="004F1794">
      <w:pPr>
        <w:rPr>
          <w:rFonts w:ascii="Minion" w:hAnsi="Minion"/>
          <w:i/>
          <w:lang w:val="it-IT"/>
        </w:rPr>
      </w:pPr>
    </w:p>
    <w:sectPr w:rsidR="004F1794" w:rsidRPr="005E5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altName w:val="Cambria Math"/>
    <w:charset w:val="00"/>
    <w:family w:val="roman"/>
    <w:pitch w:val="variable"/>
    <w:sig w:usb0="00000001" w:usb1="5000E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1AE4"/>
    <w:multiLevelType w:val="multilevel"/>
    <w:tmpl w:val="9442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285A6A"/>
    <w:multiLevelType w:val="multilevel"/>
    <w:tmpl w:val="9AC0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55"/>
    <w:rsid w:val="002C4055"/>
    <w:rsid w:val="004F1794"/>
    <w:rsid w:val="005E5DD1"/>
    <w:rsid w:val="00756F0A"/>
    <w:rsid w:val="00D3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9F858-B68B-4D8C-9871-897585CB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C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D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E5D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abbate@roch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Abbate, Martina {MWIH~Monza}</dc:creator>
  <cp:lastModifiedBy>AMM-P0363</cp:lastModifiedBy>
  <cp:revision>2</cp:revision>
  <dcterms:created xsi:type="dcterms:W3CDTF">2017-01-11T16:10:00Z</dcterms:created>
  <dcterms:modified xsi:type="dcterms:W3CDTF">2017-01-11T16:10:00Z</dcterms:modified>
</cp:coreProperties>
</file>