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D6" w:rsidRDefault="009171D6" w:rsidP="009171D6"/>
    <w:p w:rsidR="009171D6" w:rsidRDefault="009171D6" w:rsidP="009171D6">
      <w:pPr>
        <w:jc w:val="center"/>
      </w:pPr>
      <w:r w:rsidRPr="009171D6">
        <w:rPr>
          <w:noProof/>
          <w:lang w:eastAsia="it-IT"/>
        </w:rPr>
        <w:drawing>
          <wp:inline distT="0" distB="0" distL="0" distR="0">
            <wp:extent cx="2543175" cy="609600"/>
            <wp:effectExtent l="0" t="0" r="9525" b="0"/>
            <wp:docPr id="1" name="Immagine 1" descr="C:\Users\AMM-P0328\Pictures\pizzar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328\Pictures\pizzarot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D6" w:rsidRDefault="009171D6" w:rsidP="009171D6">
      <w:pPr>
        <w:jc w:val="both"/>
      </w:pPr>
    </w:p>
    <w:p w:rsidR="00D33AE6" w:rsidRDefault="00D33AE6" w:rsidP="0025461C">
      <w:pPr>
        <w:jc w:val="center"/>
        <w:rPr>
          <w:b/>
        </w:rPr>
      </w:pPr>
    </w:p>
    <w:p w:rsidR="00D33AE6" w:rsidRPr="00D33AE6" w:rsidRDefault="00D33AE6" w:rsidP="0025461C">
      <w:pPr>
        <w:jc w:val="center"/>
        <w:rPr>
          <w:b/>
          <w:color w:val="1F4E79" w:themeColor="accent1" w:themeShade="80"/>
        </w:rPr>
      </w:pPr>
    </w:p>
    <w:p w:rsidR="00D33AE6" w:rsidRPr="00D33AE6" w:rsidRDefault="009171D6" w:rsidP="0025461C">
      <w:pPr>
        <w:jc w:val="center"/>
        <w:rPr>
          <w:b/>
          <w:color w:val="1F4E79" w:themeColor="accent1" w:themeShade="80"/>
        </w:rPr>
      </w:pPr>
      <w:r w:rsidRPr="00D33AE6">
        <w:rPr>
          <w:b/>
          <w:color w:val="1F4E79" w:themeColor="accent1" w:themeShade="80"/>
        </w:rPr>
        <w:t xml:space="preserve">L’IMPRESA PIZZAROTTI &amp; C. S.p.A., impresa di costruzioni generali, con cantieri in Italia e all’estero, ricerca - per il Progetto </w:t>
      </w:r>
      <w:r w:rsidRPr="00D33AE6">
        <w:rPr>
          <w:rStyle w:val="Enfasigrassetto"/>
          <w:color w:val="1F4E79" w:themeColor="accent1" w:themeShade="80"/>
          <w:sz w:val="28"/>
          <w:szCs w:val="28"/>
        </w:rPr>
        <w:t>“Giovani Talenti in Pizzarotti”</w:t>
      </w:r>
      <w:r w:rsidRPr="00D33AE6">
        <w:rPr>
          <w:color w:val="1F4E79" w:themeColor="accent1" w:themeShade="80"/>
          <w:sz w:val="24"/>
          <w:szCs w:val="24"/>
        </w:rPr>
        <w:t xml:space="preserve"> </w:t>
      </w:r>
      <w:r w:rsidR="002829F0">
        <w:rPr>
          <w:b/>
          <w:color w:val="1F4E79" w:themeColor="accent1" w:themeShade="80"/>
        </w:rPr>
        <w:t>–</w:t>
      </w:r>
      <w:r w:rsidRPr="00D33AE6">
        <w:rPr>
          <w:b/>
          <w:color w:val="1F4E79" w:themeColor="accent1" w:themeShade="80"/>
        </w:rPr>
        <w:t xml:space="preserve"> neolaureat</w:t>
      </w:r>
      <w:r w:rsidR="002829F0">
        <w:rPr>
          <w:b/>
          <w:color w:val="1F4E79" w:themeColor="accent1" w:themeShade="80"/>
        </w:rPr>
        <w:t>e/</w:t>
      </w:r>
      <w:r w:rsidRPr="00D33AE6">
        <w:rPr>
          <w:b/>
          <w:color w:val="1F4E79" w:themeColor="accent1" w:themeShade="80"/>
        </w:rPr>
        <w:t xml:space="preserve">i </w:t>
      </w:r>
    </w:p>
    <w:p w:rsidR="0025461C" w:rsidRDefault="002829F0" w:rsidP="0025461C">
      <w:pPr>
        <w:jc w:val="center"/>
      </w:pPr>
      <w:proofErr w:type="gramStart"/>
      <w:r>
        <w:rPr>
          <w:b/>
          <w:color w:val="1F4E79" w:themeColor="accent1" w:themeShade="80"/>
        </w:rPr>
        <w:t>m</w:t>
      </w:r>
      <w:r w:rsidR="009171D6" w:rsidRPr="00D33AE6">
        <w:rPr>
          <w:b/>
          <w:color w:val="1F4E79" w:themeColor="accent1" w:themeShade="80"/>
        </w:rPr>
        <w:t>otivat</w:t>
      </w:r>
      <w:r>
        <w:rPr>
          <w:b/>
          <w:color w:val="1F4E79" w:themeColor="accent1" w:themeShade="80"/>
        </w:rPr>
        <w:t>e</w:t>
      </w:r>
      <w:proofErr w:type="gramEnd"/>
      <w:r>
        <w:rPr>
          <w:b/>
          <w:color w:val="1F4E79" w:themeColor="accent1" w:themeShade="80"/>
        </w:rPr>
        <w:t>/</w:t>
      </w:r>
      <w:r w:rsidR="009171D6" w:rsidRPr="00D33AE6">
        <w:rPr>
          <w:b/>
          <w:color w:val="1F4E79" w:themeColor="accent1" w:themeShade="80"/>
        </w:rPr>
        <w:t>i e desideros</w:t>
      </w:r>
      <w:r>
        <w:rPr>
          <w:b/>
          <w:color w:val="1F4E79" w:themeColor="accent1" w:themeShade="80"/>
        </w:rPr>
        <w:t>e/</w:t>
      </w:r>
      <w:bookmarkStart w:id="0" w:name="_GoBack"/>
      <w:bookmarkEnd w:id="0"/>
      <w:r w:rsidR="009171D6" w:rsidRPr="00D33AE6">
        <w:rPr>
          <w:b/>
          <w:color w:val="1F4E79" w:themeColor="accent1" w:themeShade="80"/>
        </w:rPr>
        <w:t>i di intraprendere una car</w:t>
      </w:r>
      <w:r w:rsidR="0025461C" w:rsidRPr="00D33AE6">
        <w:rPr>
          <w:b/>
          <w:color w:val="1F4E79" w:themeColor="accent1" w:themeShade="80"/>
        </w:rPr>
        <w:t>riera professionale all’estero</w:t>
      </w:r>
      <w:r w:rsidR="009171D6" w:rsidRPr="0025461C">
        <w:rPr>
          <w:b/>
        </w:rPr>
        <w:br/>
      </w:r>
    </w:p>
    <w:p w:rsidR="009171D6" w:rsidRDefault="009171D6" w:rsidP="0025461C">
      <w:r w:rsidRPr="0025461C">
        <w:t xml:space="preserve">Ci </w:t>
      </w:r>
      <w:r w:rsidR="0025461C">
        <w:t>rivolgiamo a giovani neolaureat</w:t>
      </w:r>
      <w:r w:rsidRPr="0025461C">
        <w:t>e</w:t>
      </w:r>
      <w:r w:rsidR="0025461C">
        <w:t xml:space="preserve">/i ai corsi di Laurea magistrale in Ingegneria </w:t>
      </w:r>
      <w:r w:rsidR="001E4BD5">
        <w:t>C</w:t>
      </w:r>
      <w:r w:rsidR="0025461C">
        <w:t xml:space="preserve">ivile, </w:t>
      </w:r>
      <w:r w:rsidR="005F2EF1">
        <w:t>Ingegneria dei Sistemi Edilizi, Ingegneria edile-architettura, Ingegneria per l’</w:t>
      </w:r>
      <w:r w:rsidRPr="0025461C">
        <w:t>ambiente e territorio</w:t>
      </w:r>
      <w:r w:rsidR="005F2EF1">
        <w:t>, Ingegneria Gestionale</w:t>
      </w:r>
      <w:r w:rsidRPr="0025461C">
        <w:t>.</w:t>
      </w:r>
      <w:r>
        <w:t xml:space="preserve"> </w:t>
      </w:r>
      <w:r>
        <w:br/>
      </w:r>
    </w:p>
    <w:p w:rsidR="00A33E2D" w:rsidRDefault="009171D6" w:rsidP="009171D6">
      <w:r>
        <w:t>Di seguito i requisiti imprescindibili:</w:t>
      </w:r>
    </w:p>
    <w:p w:rsidR="005F2EF1" w:rsidRDefault="009171D6" w:rsidP="009171D6">
      <w:r>
        <w:t xml:space="preserve">• Età massima 30 anni </w:t>
      </w:r>
      <w:r>
        <w:br/>
        <w:t xml:space="preserve">• Aver conseguito la laurea magistrale in Ingegneria ed Economia con votazione superiore a 105/110 e da non più di due anni </w:t>
      </w:r>
      <w:r>
        <w:br/>
        <w:t xml:space="preserve">• Ottima conoscenza della lingua inglese </w:t>
      </w:r>
      <w:r>
        <w:br/>
        <w:t xml:space="preserve">• Buona conoscenza di una seconda lingua straniera </w:t>
      </w:r>
      <w:r>
        <w:br/>
        <w:t xml:space="preserve">• Interesse ad intraprendere una carriera all’estero </w:t>
      </w:r>
      <w:r>
        <w:br/>
        <w:t>• Disponibilità immediata al trasferimento all’estero</w:t>
      </w:r>
    </w:p>
    <w:p w:rsidR="005F2EF1" w:rsidRDefault="005F2EF1" w:rsidP="009171D6"/>
    <w:p w:rsidR="005F2EF1" w:rsidRDefault="005F2EF1" w:rsidP="009171D6">
      <w:r>
        <w:t>E’ requisito preferenziale aver svolto un’attività formativa all’estero (es. Erasmus).</w:t>
      </w:r>
    </w:p>
    <w:p w:rsidR="009171D6" w:rsidRDefault="009171D6" w:rsidP="009171D6">
      <w:r>
        <w:br/>
        <w:t>I candidati selezionati saranno inseriti inizialmente in un percorso di formazione di due mesi strutturato e già definito presso la sede di Parma e successivamente verrà proposto un contratto con distacco estero.</w:t>
      </w:r>
    </w:p>
    <w:p w:rsidR="009171D6" w:rsidRDefault="009171D6" w:rsidP="009171D6"/>
    <w:p w:rsidR="009171D6" w:rsidRDefault="00403378" w:rsidP="009171D6">
      <w:pPr>
        <w:rPr>
          <w:color w:val="1F497D"/>
        </w:rPr>
      </w:pPr>
      <w:r>
        <w:t xml:space="preserve">E’ possibile candidarsi </w:t>
      </w:r>
      <w:r w:rsidRPr="009171D6">
        <w:t xml:space="preserve">entro il </w:t>
      </w:r>
      <w:r w:rsidR="00B01AFA">
        <w:t>giorno 11</w:t>
      </w:r>
      <w:r>
        <w:t xml:space="preserve"> novembre 2015</w:t>
      </w:r>
      <w:r w:rsidR="009B064B">
        <w:t>,</w:t>
      </w:r>
      <w:r>
        <w:t xml:space="preserve"> inviando il proprio curriculum vitae in formato pdf (con l’indicazione del voto di laurea) </w:t>
      </w:r>
      <w:r w:rsidR="009171D6" w:rsidRPr="005F2EF1">
        <w:t xml:space="preserve">a </w:t>
      </w:r>
      <w:hyperlink r:id="rId5" w:history="1">
        <w:r w:rsidR="009171D6" w:rsidRPr="005F2EF1">
          <w:t>ufficioplacement@poliba.it</w:t>
        </w:r>
      </w:hyperlink>
      <w:r w:rsidR="009171D6" w:rsidRPr="009171D6">
        <w:t xml:space="preserve"> </w:t>
      </w:r>
      <w:r>
        <w:t>precisando nell’oggetto “Giovani Talenti in Pizzarotti”.</w:t>
      </w:r>
    </w:p>
    <w:p w:rsidR="009171D6" w:rsidRDefault="009171D6" w:rsidP="009171D6"/>
    <w:p w:rsidR="009171D6" w:rsidRDefault="009171D6" w:rsidP="009171D6"/>
    <w:p w:rsidR="00E667B7" w:rsidRDefault="00E667B7"/>
    <w:sectPr w:rsidR="00E66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05"/>
    <w:rsid w:val="001E4BD5"/>
    <w:rsid w:val="001F4908"/>
    <w:rsid w:val="0025461C"/>
    <w:rsid w:val="002829F0"/>
    <w:rsid w:val="00403378"/>
    <w:rsid w:val="005F2EF1"/>
    <w:rsid w:val="00743205"/>
    <w:rsid w:val="009171D6"/>
    <w:rsid w:val="009B064B"/>
    <w:rsid w:val="00A33E2D"/>
    <w:rsid w:val="00B01AFA"/>
    <w:rsid w:val="00D33AE6"/>
    <w:rsid w:val="00E667B7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3E16-30F0-4840-9CF1-BEA1F35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1D6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171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1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placement@polib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AMM-P0328</dc:creator>
  <cp:keywords/>
  <dc:description/>
  <cp:lastModifiedBy>AMM-P0235</cp:lastModifiedBy>
  <cp:revision>12</cp:revision>
  <dcterms:created xsi:type="dcterms:W3CDTF">2015-10-27T11:39:00Z</dcterms:created>
  <dcterms:modified xsi:type="dcterms:W3CDTF">2015-10-27T14:33:00Z</dcterms:modified>
</cp:coreProperties>
</file>