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7A" w:rsidRPr="008B667A" w:rsidRDefault="008B667A" w:rsidP="008B667A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8B667A">
        <w:rPr>
          <w:rFonts w:ascii="Cambria"/>
          <w:b/>
          <w:i/>
          <w:color w:val="365F91"/>
          <w:sz w:val="28"/>
          <w:lang w:val="it-IT"/>
        </w:rPr>
        <w:t>CURRICUL</w:t>
      </w:r>
      <w:r w:rsidR="002340A5">
        <w:rPr>
          <w:rFonts w:ascii="Cambria"/>
          <w:b/>
          <w:i/>
          <w:color w:val="365F91"/>
          <w:sz w:val="28"/>
          <w:lang w:val="it-IT"/>
        </w:rPr>
        <w:t>UM</w:t>
      </w:r>
      <w:bookmarkStart w:id="0" w:name="_GoBack"/>
      <w:bookmarkEnd w:id="0"/>
      <w:r w:rsidRPr="008B667A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8B667A" w:rsidRPr="00F46E27" w:rsidRDefault="008B667A" w:rsidP="008B667A">
      <w:pPr>
        <w:rPr>
          <w:rFonts w:ascii="Calibri" w:eastAsia="Calibri" w:hAnsi="Calibri" w:cs="Calibri"/>
          <w:lang w:val="it-IT"/>
        </w:rPr>
      </w:pPr>
    </w:p>
    <w:p w:rsidR="008B667A" w:rsidRPr="00F46E27" w:rsidRDefault="008B667A" w:rsidP="008B667A">
      <w:pPr>
        <w:ind w:left="112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b/>
          <w:sz w:val="21"/>
          <w:lang w:val="it-IT"/>
        </w:rPr>
        <w:t>Monica</w:t>
      </w:r>
      <w:r w:rsidRPr="00F46E27">
        <w:rPr>
          <w:rFonts w:ascii="Calibri"/>
          <w:b/>
          <w:spacing w:val="36"/>
          <w:sz w:val="21"/>
          <w:lang w:val="it-IT"/>
        </w:rPr>
        <w:t xml:space="preserve"> </w:t>
      </w:r>
      <w:r w:rsidRPr="00F46E27">
        <w:rPr>
          <w:rFonts w:ascii="Calibri"/>
          <w:b/>
          <w:sz w:val="21"/>
          <w:lang w:val="it-IT"/>
        </w:rPr>
        <w:t>Livadiotti</w:t>
      </w:r>
      <w:r w:rsidRPr="00F46E27">
        <w:rPr>
          <w:rFonts w:ascii="Calibri"/>
          <w:b/>
          <w:spacing w:val="36"/>
          <w:sz w:val="21"/>
          <w:lang w:val="it-IT"/>
        </w:rPr>
        <w:t xml:space="preserve"> </w:t>
      </w:r>
      <w:r w:rsidRPr="00F46E27">
        <w:rPr>
          <w:rFonts w:ascii="Calibri"/>
          <w:b/>
          <w:i/>
          <w:sz w:val="21"/>
          <w:lang w:val="it-IT"/>
        </w:rPr>
        <w:t>(</w:t>
      </w:r>
      <w:proofErr w:type="spellStart"/>
      <w:r w:rsidRPr="00F46E27">
        <w:rPr>
          <w:rFonts w:ascii="Calibri"/>
          <w:b/>
          <w:i/>
          <w:sz w:val="21"/>
          <w:lang w:val="it-IT"/>
        </w:rPr>
        <w:t>DICAr</w:t>
      </w:r>
      <w:proofErr w:type="spellEnd"/>
      <w:r w:rsidRPr="00F46E27">
        <w:rPr>
          <w:rFonts w:ascii="Calibri"/>
          <w:b/>
          <w:i/>
          <w:sz w:val="21"/>
          <w:lang w:val="it-IT"/>
        </w:rPr>
        <w:t>)</w:t>
      </w:r>
    </w:p>
    <w:p w:rsidR="008B667A" w:rsidRPr="00F46E27" w:rsidRDefault="008B667A" w:rsidP="008B667A">
      <w:pPr>
        <w:rPr>
          <w:rFonts w:ascii="Calibri" w:eastAsia="Calibri" w:hAnsi="Calibri" w:cs="Calibri"/>
          <w:b/>
          <w:bCs/>
          <w:i/>
          <w:sz w:val="23"/>
          <w:szCs w:val="23"/>
          <w:lang w:val="it-IT"/>
        </w:rPr>
      </w:pP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Luogo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data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nascita: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04/05/1957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Status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accademico: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Ricercatore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(ICAR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18)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2004.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Titoli</w:t>
      </w:r>
      <w:r w:rsidRPr="00F46E27">
        <w:rPr>
          <w:rFonts w:ascii="Calibri"/>
          <w:i/>
          <w:spacing w:val="16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di</w:t>
      </w:r>
      <w:r w:rsidRPr="00F46E27">
        <w:rPr>
          <w:rFonts w:ascii="Calibri"/>
          <w:i/>
          <w:spacing w:val="16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studio</w:t>
      </w:r>
      <w:r w:rsidRPr="00F46E27">
        <w:rPr>
          <w:rFonts w:ascii="Calibri"/>
          <w:i/>
          <w:spacing w:val="18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e</w:t>
      </w:r>
      <w:r w:rsidRPr="00F46E27">
        <w:rPr>
          <w:rFonts w:ascii="Calibri"/>
          <w:i/>
          <w:spacing w:val="18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formazione</w:t>
      </w:r>
    </w:p>
    <w:p w:rsidR="008B667A" w:rsidRPr="00F46E27" w:rsidRDefault="008B667A" w:rsidP="008B667A">
      <w:pPr>
        <w:pStyle w:val="Corpotesto"/>
        <w:spacing w:before="12" w:line="251" w:lineRule="auto"/>
        <w:ind w:right="108"/>
        <w:rPr>
          <w:lang w:val="it-IT"/>
        </w:rPr>
      </w:pPr>
      <w:r w:rsidRPr="00F46E27">
        <w:rPr>
          <w:lang w:val="it-IT"/>
        </w:rPr>
        <w:t>1981</w:t>
      </w:r>
      <w:r w:rsidRPr="00F46E27">
        <w:rPr>
          <w:spacing w:val="30"/>
          <w:lang w:val="it-IT"/>
        </w:rPr>
        <w:t xml:space="preserve"> </w:t>
      </w:r>
      <w:r w:rsidRPr="00F46E27">
        <w:rPr>
          <w:w w:val="60"/>
          <w:lang w:val="it-IT"/>
        </w:rPr>
        <w:t xml:space="preserve">- </w:t>
      </w:r>
      <w:r w:rsidRPr="00F46E27">
        <w:rPr>
          <w:spacing w:val="20"/>
          <w:w w:val="60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Architettura,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tesi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Restauro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Monumenti,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‘La</w:t>
      </w:r>
      <w:r w:rsidRPr="00F46E27">
        <w:rPr>
          <w:spacing w:val="72"/>
          <w:w w:val="102"/>
          <w:lang w:val="it-IT"/>
        </w:rPr>
        <w:t xml:space="preserve"> </w:t>
      </w:r>
      <w:r w:rsidRPr="00F46E27">
        <w:rPr>
          <w:lang w:val="it-IT"/>
        </w:rPr>
        <w:t>Sa</w:t>
      </w:r>
      <w:r w:rsidRPr="00F46E27">
        <w:rPr>
          <w:spacing w:val="1"/>
          <w:lang w:val="it-IT"/>
        </w:rPr>
        <w:t>p</w:t>
      </w:r>
      <w:r w:rsidRPr="00F46E27">
        <w:rPr>
          <w:lang w:val="it-IT"/>
        </w:rPr>
        <w:t>i</w:t>
      </w:r>
      <w:r w:rsidRPr="00F46E27">
        <w:rPr>
          <w:spacing w:val="1"/>
          <w:lang w:val="it-IT"/>
        </w:rPr>
        <w:t>en</w:t>
      </w:r>
      <w:r w:rsidRPr="00F46E27">
        <w:rPr>
          <w:lang w:val="it-IT"/>
        </w:rPr>
        <w:t>za’.</w:t>
      </w:r>
    </w:p>
    <w:p w:rsidR="008B667A" w:rsidRPr="00F46E27" w:rsidRDefault="008B667A" w:rsidP="008B667A">
      <w:pPr>
        <w:pStyle w:val="Corpotesto"/>
        <w:spacing w:line="251" w:lineRule="auto"/>
        <w:ind w:right="108"/>
        <w:rPr>
          <w:lang w:val="it-IT"/>
        </w:rPr>
      </w:pPr>
      <w:r w:rsidRPr="00F46E27">
        <w:rPr>
          <w:lang w:val="it-IT"/>
        </w:rPr>
        <w:t>1982</w:t>
      </w:r>
      <w:r w:rsidRPr="00F46E27">
        <w:rPr>
          <w:spacing w:val="31"/>
          <w:lang w:val="it-IT"/>
        </w:rPr>
        <w:t xml:space="preserve"> </w:t>
      </w:r>
      <w:r w:rsidRPr="00F46E27">
        <w:rPr>
          <w:w w:val="60"/>
          <w:lang w:val="it-IT"/>
        </w:rPr>
        <w:t xml:space="preserve">- </w:t>
      </w:r>
      <w:r w:rsidRPr="00F46E27">
        <w:rPr>
          <w:spacing w:val="22"/>
          <w:w w:val="60"/>
          <w:lang w:val="it-IT"/>
        </w:rPr>
        <w:t xml:space="preserve"> </w:t>
      </w:r>
      <w:r w:rsidRPr="00F46E27">
        <w:rPr>
          <w:lang w:val="it-IT"/>
        </w:rPr>
        <w:t>abilitazione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all’esercizio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professione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architetto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conseguita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86"/>
          <w:w w:val="103"/>
          <w:lang w:val="it-IT"/>
        </w:rPr>
        <w:t xml:space="preserve"> </w:t>
      </w:r>
      <w:r w:rsidRPr="00F46E27">
        <w:rPr>
          <w:lang w:val="it-IT"/>
        </w:rPr>
        <w:t>Roma.</w:t>
      </w: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1985</w:t>
      </w:r>
      <w:r>
        <w:rPr>
          <w:lang w:val="it-IT"/>
        </w:rPr>
        <w:t xml:space="preserve"> </w:t>
      </w:r>
      <w:r w:rsidRPr="00F46E27">
        <w:rPr>
          <w:spacing w:val="5"/>
          <w:lang w:val="it-IT"/>
        </w:rPr>
        <w:t>-</w:t>
      </w:r>
      <w:r>
        <w:rPr>
          <w:spacing w:val="5"/>
          <w:lang w:val="it-IT"/>
        </w:rPr>
        <w:t xml:space="preserve"> </w:t>
      </w:r>
      <w:proofErr w:type="gramStart"/>
      <w:r w:rsidRPr="00F46E27">
        <w:rPr>
          <w:lang w:val="it-IT"/>
        </w:rPr>
        <w:t>87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:</w:t>
      </w:r>
      <w:proofErr w:type="gramEnd"/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borsa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studio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Scuola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Archeologica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Atene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(SAIA).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w w:val="95"/>
          <w:lang w:val="it-IT"/>
        </w:rPr>
        <w:t>1988</w:t>
      </w:r>
      <w:r w:rsidRPr="00F46E27">
        <w:rPr>
          <w:spacing w:val="5"/>
          <w:w w:val="95"/>
          <w:lang w:val="it-IT"/>
        </w:rPr>
        <w:t>-</w:t>
      </w:r>
      <w:r>
        <w:rPr>
          <w:spacing w:val="5"/>
          <w:w w:val="95"/>
          <w:lang w:val="it-IT"/>
        </w:rPr>
        <w:t>1</w:t>
      </w:r>
      <w:r w:rsidRPr="00F46E27">
        <w:rPr>
          <w:w w:val="95"/>
          <w:lang w:val="it-IT"/>
        </w:rPr>
        <w:t>993/1998</w:t>
      </w:r>
      <w:r w:rsidRPr="00F46E27">
        <w:rPr>
          <w:spacing w:val="5"/>
          <w:w w:val="95"/>
          <w:lang w:val="it-IT"/>
        </w:rPr>
        <w:t>-</w:t>
      </w:r>
      <w:r w:rsidRPr="00F46E27">
        <w:rPr>
          <w:w w:val="95"/>
          <w:lang w:val="it-IT"/>
        </w:rPr>
        <w:t>2001:</w:t>
      </w:r>
      <w:r w:rsidRPr="00F46E27">
        <w:rPr>
          <w:spacing w:val="12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comando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come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architetto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presso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la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Scuola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Archeologica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Italiana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di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Atene.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2001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Specializzazione–Master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biennale,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“Didattica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dell’antico”,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Lettere,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Ferrara.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hAnsi="Calibri"/>
          <w:i/>
          <w:sz w:val="21"/>
          <w:lang w:val="it-IT"/>
        </w:rPr>
        <w:t>Attività</w:t>
      </w:r>
      <w:r w:rsidRPr="00F46E27">
        <w:rPr>
          <w:rFonts w:ascii="Calibri" w:hAnsi="Calibri"/>
          <w:i/>
          <w:spacing w:val="24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didattica</w:t>
      </w:r>
      <w:r w:rsidRPr="00F46E27">
        <w:rPr>
          <w:rFonts w:ascii="Calibri" w:hAnsi="Calibri"/>
          <w:i/>
          <w:spacing w:val="25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e</w:t>
      </w:r>
      <w:r w:rsidRPr="00F46E27">
        <w:rPr>
          <w:rFonts w:ascii="Calibri" w:hAnsi="Calibri"/>
          <w:i/>
          <w:spacing w:val="25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accademica</w:t>
      </w:r>
    </w:p>
    <w:p w:rsidR="008B667A" w:rsidRPr="00F46E27" w:rsidRDefault="008B667A" w:rsidP="008B667A">
      <w:pPr>
        <w:pStyle w:val="Corpotesto"/>
        <w:spacing w:before="12" w:line="251" w:lineRule="auto"/>
        <w:ind w:right="108"/>
        <w:rPr>
          <w:lang w:val="it-IT"/>
        </w:rPr>
      </w:pPr>
      <w:r w:rsidRPr="00F46E27">
        <w:rPr>
          <w:lang w:val="it-IT"/>
        </w:rPr>
        <w:t>2001</w:t>
      </w:r>
      <w:r>
        <w:rPr>
          <w:spacing w:val="5"/>
          <w:lang w:val="it-IT"/>
        </w:rPr>
        <w:t>-</w:t>
      </w:r>
      <w:proofErr w:type="gramStart"/>
      <w:r w:rsidRPr="00F46E27">
        <w:rPr>
          <w:lang w:val="it-IT"/>
        </w:rPr>
        <w:t xml:space="preserve">2005: 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professore</w:t>
      </w:r>
      <w:proofErr w:type="gramEnd"/>
      <w:r w:rsidRPr="00F46E27">
        <w:rPr>
          <w:lang w:val="it-IT"/>
        </w:rPr>
        <w:t xml:space="preserve">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contratto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Storia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dell’Architettura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Antica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Medievale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presso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la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Facoltà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4"/>
          <w:w w:val="103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Bari.</w:t>
      </w:r>
    </w:p>
    <w:p w:rsidR="008B667A" w:rsidRPr="00F46E27" w:rsidRDefault="008B667A" w:rsidP="008B667A">
      <w:pPr>
        <w:pStyle w:val="Corpotesto"/>
        <w:spacing w:line="251" w:lineRule="auto"/>
        <w:ind w:right="141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2005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oggi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Antica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tecnologie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62"/>
          <w:w w:val="103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antico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Bari.</w:t>
      </w:r>
    </w:p>
    <w:p w:rsidR="008B667A" w:rsidRPr="00F46E27" w:rsidRDefault="008B667A" w:rsidP="008B667A">
      <w:pPr>
        <w:pStyle w:val="Corpotesto"/>
        <w:spacing w:line="247" w:lineRule="auto"/>
        <w:ind w:right="108"/>
        <w:rPr>
          <w:lang w:val="it-IT"/>
        </w:rPr>
      </w:pPr>
      <w:r w:rsidRPr="00F46E27">
        <w:rPr>
          <w:lang w:val="it-IT"/>
        </w:rPr>
        <w:t>2005</w:t>
      </w:r>
      <w:r w:rsidRPr="00F46E27">
        <w:rPr>
          <w:spacing w:val="5"/>
          <w:lang w:val="it-IT"/>
        </w:rPr>
        <w:t>-</w:t>
      </w:r>
      <w:proofErr w:type="gramStart"/>
      <w:r w:rsidRPr="00F46E27">
        <w:rPr>
          <w:lang w:val="it-IT"/>
        </w:rPr>
        <w:t xml:space="preserve">2011: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>partecipazione</w:t>
      </w:r>
      <w:proofErr w:type="gramEnd"/>
      <w:r w:rsidRPr="00F46E27">
        <w:rPr>
          <w:lang w:val="it-IT"/>
        </w:rPr>
        <w:t xml:space="preserve">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al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collegio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Dottorato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dell'Università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degli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Studi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>Macerata:</w:t>
      </w:r>
      <w:r w:rsidRPr="00F46E27">
        <w:rPr>
          <w:spacing w:val="76"/>
          <w:w w:val="102"/>
          <w:lang w:val="it-IT"/>
        </w:rPr>
        <w:t xml:space="preserve"> </w:t>
      </w:r>
      <w:r w:rsidRPr="00F46E27">
        <w:rPr>
          <w:lang w:val="it-IT"/>
        </w:rPr>
        <w:t>"Archeologia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romana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Maghreb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Cirenaica”.</w:t>
      </w:r>
    </w:p>
    <w:p w:rsidR="008B667A" w:rsidRPr="00F46E27" w:rsidRDefault="008B667A" w:rsidP="008B667A">
      <w:pPr>
        <w:pStyle w:val="Corpotesto"/>
        <w:spacing w:before="4" w:line="251" w:lineRule="auto"/>
        <w:ind w:right="108"/>
        <w:rPr>
          <w:lang w:val="it-IT"/>
        </w:rPr>
      </w:pPr>
      <w:proofErr w:type="gramStart"/>
      <w:r w:rsidRPr="00F46E27">
        <w:rPr>
          <w:lang w:val="it-IT"/>
        </w:rPr>
        <w:t xml:space="preserve">Dal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2013</w:t>
      </w:r>
      <w:proofErr w:type="gramEnd"/>
      <w:r w:rsidRPr="00F46E27">
        <w:rPr>
          <w:lang w:val="it-IT"/>
        </w:rPr>
        <w:t xml:space="preserve">: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partecipazione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al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 xml:space="preserve">collegio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Dottorato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in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“Architettura,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Patrimonio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>e</w:t>
      </w:r>
      <w:r>
        <w:rPr>
          <w:lang w:val="it-IT"/>
        </w:rPr>
        <w:t xml:space="preserve"> </w:t>
      </w:r>
      <w:r w:rsidRPr="00F46E27">
        <w:rPr>
          <w:lang w:val="it-IT"/>
        </w:rPr>
        <w:t>Innovazione”</w:t>
      </w:r>
      <w:r w:rsidRPr="00F46E27">
        <w:rPr>
          <w:spacing w:val="48"/>
          <w:w w:val="102"/>
          <w:lang w:val="it-IT"/>
        </w:rPr>
        <w:t xml:space="preserve"> </w:t>
      </w:r>
      <w:r w:rsidRPr="00F46E27">
        <w:rPr>
          <w:lang w:val="it-IT"/>
        </w:rPr>
        <w:t>proposto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DICAR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consorziato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Tre.</w:t>
      </w:r>
    </w:p>
    <w:p w:rsidR="008B667A" w:rsidRPr="00F46E27" w:rsidRDefault="008B667A" w:rsidP="008B667A">
      <w:pPr>
        <w:pStyle w:val="Corpotesto"/>
        <w:spacing w:line="251" w:lineRule="auto"/>
        <w:ind w:right="141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2014</w:t>
      </w:r>
      <w:r w:rsidRPr="00F46E27">
        <w:rPr>
          <w:spacing w:val="5"/>
          <w:lang w:val="it-IT"/>
        </w:rPr>
        <w:t>-</w:t>
      </w:r>
      <w:r w:rsidRPr="00F46E27">
        <w:rPr>
          <w:lang w:val="it-IT"/>
        </w:rPr>
        <w:t>15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tecnologie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antico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Scuola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2"/>
          <w:w w:val="103"/>
          <w:lang w:val="it-IT"/>
        </w:rPr>
        <w:t xml:space="preserve"> </w:t>
      </w:r>
      <w:r w:rsidRPr="00F46E27">
        <w:rPr>
          <w:lang w:val="it-IT"/>
        </w:rPr>
        <w:t>Specializzazione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Beni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Architettonici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Paesaggio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istituita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DICAR.</w:t>
      </w: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inserita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nell’Albo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Revisori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valutatrice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progetti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PRIN.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hAnsi="Calibri"/>
          <w:i/>
          <w:sz w:val="21"/>
          <w:lang w:val="it-IT"/>
        </w:rPr>
        <w:t>Attività</w:t>
      </w:r>
      <w:r w:rsidRPr="00F46E27">
        <w:rPr>
          <w:rFonts w:ascii="Calibri" w:hAnsi="Calibri"/>
          <w:i/>
          <w:spacing w:val="36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scientifica</w:t>
      </w:r>
    </w:p>
    <w:p w:rsidR="008B667A" w:rsidRPr="00F46E27" w:rsidRDefault="008B667A" w:rsidP="008B667A">
      <w:pPr>
        <w:pStyle w:val="Corpotesto"/>
        <w:spacing w:before="12" w:line="251" w:lineRule="auto"/>
        <w:ind w:right="106"/>
        <w:jc w:val="both"/>
        <w:rPr>
          <w:lang w:val="it-IT"/>
        </w:rPr>
      </w:pPr>
      <w:r w:rsidRPr="00F46E27">
        <w:rPr>
          <w:lang w:val="it-IT"/>
        </w:rPr>
        <w:t>La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svolge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prevalentemente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Antica,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particolare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quella</w:t>
      </w:r>
      <w:r w:rsidRPr="00F46E27">
        <w:rPr>
          <w:spacing w:val="72"/>
          <w:w w:val="10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greco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romano,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indagata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solo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singoli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monumenti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(ginnasio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terme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2"/>
          <w:lang w:val="it-IT"/>
        </w:rPr>
        <w:t xml:space="preserve"> </w:t>
      </w:r>
      <w:proofErr w:type="spellStart"/>
      <w:r w:rsidRPr="00F46E27">
        <w:rPr>
          <w:lang w:val="it-IT"/>
        </w:rPr>
        <w:t>Gortina</w:t>
      </w:r>
      <w:proofErr w:type="spellEnd"/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Creta,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tempio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Augusto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Curia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Leptis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Magna,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agorà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terme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>,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tempio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9"/>
          <w:lang w:val="it-IT"/>
        </w:rPr>
        <w:t xml:space="preserve"> </w:t>
      </w:r>
      <w:proofErr w:type="spellStart"/>
      <w:r w:rsidRPr="00F46E27">
        <w:rPr>
          <w:lang w:val="it-IT"/>
        </w:rPr>
        <w:t>Ialiso</w:t>
      </w:r>
      <w:proofErr w:type="spellEnd"/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31"/>
          <w:lang w:val="it-IT"/>
        </w:rPr>
        <w:t xml:space="preserve"> </w:t>
      </w:r>
      <w:proofErr w:type="spellStart"/>
      <w:r w:rsidRPr="00F46E27">
        <w:rPr>
          <w:lang w:val="it-IT"/>
        </w:rPr>
        <w:t>Iseion</w:t>
      </w:r>
      <w:proofErr w:type="spellEnd"/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2"/>
          <w:w w:val="103"/>
          <w:lang w:val="it-IT"/>
        </w:rPr>
        <w:t xml:space="preserve"> </w:t>
      </w:r>
      <w:r w:rsidRPr="00F46E27">
        <w:rPr>
          <w:lang w:val="it-IT"/>
        </w:rPr>
        <w:t>Agrigento)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ma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anche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complessi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urbani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(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 xml:space="preserve">);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ulteriori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linee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riguardano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aspetti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inerenti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standardizzazione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cantiere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ellenistico, 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murature 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età 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romana,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laterizi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speciali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connessi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impianti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termali).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ricerche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svolgono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sulla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base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accordi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enti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nazionali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(Ente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Parco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Valle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Templi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Agrigento)</w:t>
      </w:r>
      <w:r w:rsidRPr="00F46E27">
        <w:rPr>
          <w:spacing w:val="34"/>
          <w:lang w:val="it-IT"/>
        </w:rPr>
        <w:t xml:space="preserve"> </w:t>
      </w:r>
      <w:r w:rsidRPr="00F46E27">
        <w:rPr>
          <w:spacing w:val="1"/>
          <w:lang w:val="it-IT"/>
        </w:rPr>
        <w:t>ed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esteri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(</w:t>
      </w:r>
      <w:proofErr w:type="spellStart"/>
      <w:r w:rsidRPr="00F46E27">
        <w:rPr>
          <w:lang w:val="it-IT"/>
        </w:rPr>
        <w:t>Eforia</w:t>
      </w:r>
      <w:proofErr w:type="spellEnd"/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Preistorico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Classica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8"/>
          <w:w w:val="103"/>
          <w:lang w:val="it-IT"/>
        </w:rPr>
        <w:t xml:space="preserve"> </w:t>
      </w:r>
      <w:r w:rsidRPr="00F46E27">
        <w:rPr>
          <w:lang w:val="it-IT"/>
        </w:rPr>
        <w:t>Dodecaneso,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Istituto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Archeologico</w:t>
      </w:r>
      <w:r w:rsidRPr="00F46E27">
        <w:rPr>
          <w:spacing w:val="4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Egei,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Department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Antiquities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Tripoli,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Institut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National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du</w:t>
      </w:r>
      <w:proofErr w:type="spellEnd"/>
      <w:r w:rsidRPr="00F46E27">
        <w:rPr>
          <w:spacing w:val="58"/>
          <w:w w:val="102"/>
          <w:lang w:val="it-IT"/>
        </w:rPr>
        <w:t xml:space="preserve"> </w:t>
      </w:r>
      <w:proofErr w:type="spellStart"/>
      <w:r w:rsidRPr="00F46E27">
        <w:rPr>
          <w:lang w:val="it-IT"/>
        </w:rPr>
        <w:t>Patrimoine</w:t>
      </w:r>
      <w:proofErr w:type="spellEnd"/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</w:t>
      </w:r>
      <w:r w:rsidRPr="00F46E27">
        <w:rPr>
          <w:spacing w:val="25"/>
          <w:lang w:val="it-IT"/>
        </w:rPr>
        <w:t xml:space="preserve"> </w:t>
      </w:r>
      <w:proofErr w:type="spellStart"/>
      <w:r w:rsidRPr="00F46E27">
        <w:rPr>
          <w:lang w:val="it-IT"/>
        </w:rPr>
        <w:t>Tunis</w:t>
      </w:r>
      <w:proofErr w:type="spellEnd"/>
      <w:r w:rsidRPr="00F46E27">
        <w:rPr>
          <w:lang w:val="it-IT"/>
        </w:rPr>
        <w:t>),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nonché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altre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italiane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(Università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“Sapienza”,</w:t>
      </w:r>
      <w:r w:rsidRPr="00F46E27">
        <w:rPr>
          <w:spacing w:val="53"/>
          <w:w w:val="10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Bologna,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Macerata).</w:t>
      </w:r>
    </w:p>
    <w:p w:rsidR="008B667A" w:rsidRPr="00F46E27" w:rsidRDefault="008B667A" w:rsidP="008B667A">
      <w:pPr>
        <w:pStyle w:val="Corpotesto"/>
        <w:spacing w:line="250" w:lineRule="auto"/>
        <w:ind w:right="106"/>
        <w:jc w:val="both"/>
        <w:rPr>
          <w:lang w:val="it-IT"/>
        </w:rPr>
      </w:pPr>
      <w:r w:rsidRPr="00F46E27">
        <w:rPr>
          <w:lang w:val="it-IT"/>
        </w:rPr>
        <w:t>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risultati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ricerche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confluiti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partecipazione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numerose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conferenze,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convegni,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seminari,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Grecia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(ad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Atene,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36"/>
          <w:lang w:val="it-IT"/>
        </w:rPr>
        <w:t xml:space="preserve"> </w:t>
      </w:r>
      <w:proofErr w:type="spellStart"/>
      <w:r w:rsidRPr="00F46E27">
        <w:rPr>
          <w:lang w:val="it-IT"/>
        </w:rPr>
        <w:t>Iraklion</w:t>
      </w:r>
      <w:proofErr w:type="spellEnd"/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5"/>
          <w:lang w:val="it-IT"/>
        </w:rPr>
        <w:t xml:space="preserve"> </w:t>
      </w:r>
      <w:proofErr w:type="spellStart"/>
      <w:r w:rsidRPr="00F46E27">
        <w:rPr>
          <w:lang w:val="it-IT"/>
        </w:rPr>
        <w:t>Chanià</w:t>
      </w:r>
      <w:proofErr w:type="spellEnd"/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Creta,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6"/>
          <w:lang w:val="it-IT"/>
        </w:rPr>
        <w:t xml:space="preserve"> 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>),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Italia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Sassari,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Macerata,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66"/>
          <w:w w:val="102"/>
          <w:lang w:val="it-IT"/>
        </w:rPr>
        <w:t xml:space="preserve"> </w:t>
      </w:r>
      <w:r w:rsidRPr="00F46E27">
        <w:rPr>
          <w:lang w:val="it-IT"/>
        </w:rPr>
        <w:t>Bologna,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Milano,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Selinunte),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nonché</w:t>
      </w:r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mostre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organizzate</w:t>
      </w:r>
      <w:r w:rsidRPr="00F46E27">
        <w:rPr>
          <w:spacing w:val="43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46"/>
          <w:lang w:val="it-IT"/>
        </w:rPr>
        <w:t xml:space="preserve"> </w:t>
      </w:r>
      <w:proofErr w:type="spellStart"/>
      <w:r w:rsidRPr="00F46E27">
        <w:rPr>
          <w:lang w:val="it-IT"/>
        </w:rPr>
        <w:t>Iraklion</w:t>
      </w:r>
      <w:proofErr w:type="spellEnd"/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(Creta),</w:t>
      </w:r>
      <w:r w:rsidRPr="00F46E27">
        <w:rPr>
          <w:spacing w:val="4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4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8"/>
          <w:w w:val="102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Atene,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Agrigento,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Napoli.</w:t>
      </w:r>
    </w:p>
    <w:p w:rsidR="008B667A" w:rsidRPr="00F46E27" w:rsidRDefault="008B667A" w:rsidP="008B667A">
      <w:pPr>
        <w:spacing w:before="2"/>
        <w:jc w:val="both"/>
        <w:rPr>
          <w:rFonts w:ascii="Calibri" w:eastAsia="Calibri" w:hAnsi="Calibri" w:cs="Calibri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Pubblicazioni</w:t>
      </w:r>
      <w:r w:rsidRPr="00F46E27">
        <w:rPr>
          <w:rFonts w:ascii="Calibri"/>
          <w:sz w:val="21"/>
          <w:lang w:val="it-IT"/>
        </w:rPr>
        <w:t>: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Autore,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2014,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69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inserite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ISBN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ISSN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sito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Cineca.</w:t>
      </w:r>
    </w:p>
    <w:p w:rsidR="008B667A" w:rsidRPr="00F46E27" w:rsidRDefault="008B667A" w:rsidP="008B667A">
      <w:pPr>
        <w:spacing w:before="12" w:line="251" w:lineRule="auto"/>
        <w:ind w:left="112" w:right="108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eastAsia="Calibri" w:hAnsi="Calibri" w:cs="Calibri"/>
          <w:sz w:val="21"/>
          <w:szCs w:val="21"/>
          <w:lang w:val="it-IT"/>
        </w:rPr>
        <w:t>In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particolare,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la</w:t>
      </w:r>
      <w:r w:rsidRPr="00F46E27">
        <w:rPr>
          <w:rFonts w:ascii="Calibri" w:eastAsia="Calibri" w:hAnsi="Calibri" w:cs="Calibri"/>
          <w:spacing w:val="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Monografia</w:t>
      </w:r>
      <w:r w:rsidRPr="00F46E27">
        <w:rPr>
          <w:rFonts w:ascii="Calibri" w:eastAsia="Calibri" w:hAnsi="Calibri" w:cs="Calibri"/>
          <w:spacing w:val="11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LIVADIOTTI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M,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LIPPOLIS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E,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ROCCO</w:t>
      </w:r>
      <w:r w:rsidRPr="00F46E27">
        <w:rPr>
          <w:rFonts w:ascii="Calibri" w:eastAsia="Calibri" w:hAnsi="Calibri" w:cs="Calibri"/>
          <w:spacing w:val="8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G.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(2007),</w:t>
      </w:r>
      <w:r w:rsidRPr="00F46E27">
        <w:rPr>
          <w:rFonts w:ascii="Calibri" w:eastAsia="Calibri" w:hAnsi="Calibri" w:cs="Calibri"/>
          <w:spacing w:val="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Architettura</w:t>
      </w:r>
      <w:r w:rsidRPr="00F46E27">
        <w:rPr>
          <w:rFonts w:ascii="Calibri" w:eastAsia="Calibri" w:hAnsi="Calibri" w:cs="Calibri"/>
          <w:i/>
          <w:spacing w:val="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greca.</w:t>
      </w:r>
      <w:r w:rsidRPr="00F46E27">
        <w:rPr>
          <w:rFonts w:ascii="Calibri" w:eastAsia="Calibri" w:hAnsi="Calibri" w:cs="Calibri"/>
          <w:i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Storia</w:t>
      </w:r>
      <w:r w:rsidRPr="00F46E27">
        <w:rPr>
          <w:rFonts w:ascii="Calibri" w:eastAsia="Calibri" w:hAnsi="Calibri" w:cs="Calibri"/>
          <w:i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e</w:t>
      </w:r>
      <w:r w:rsidRPr="00F46E27">
        <w:rPr>
          <w:rFonts w:ascii="Calibri" w:eastAsia="Calibri" w:hAnsi="Calibri" w:cs="Calibri"/>
          <w:i/>
          <w:spacing w:val="98"/>
          <w:w w:val="102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monumenti</w:t>
      </w:r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del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mondo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proofErr w:type="gramStart"/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della  polis</w:t>
      </w:r>
      <w:proofErr w:type="gramEnd"/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dalle</w:t>
      </w:r>
      <w:r w:rsidRPr="00F46E27">
        <w:rPr>
          <w:rFonts w:ascii="Calibri" w:eastAsia="Calibri" w:hAnsi="Calibri" w:cs="Calibri"/>
          <w:i/>
          <w:spacing w:val="4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origini</w:t>
      </w:r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al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V</w:t>
      </w:r>
      <w:r w:rsidRPr="00F46E27">
        <w:rPr>
          <w:rFonts w:ascii="Calibri" w:eastAsia="Calibri" w:hAnsi="Calibri" w:cs="Calibri"/>
          <w:i/>
          <w:spacing w:val="4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secolo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.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Milano: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ed.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Bruno</w:t>
      </w:r>
      <w:r w:rsidRPr="00F46E27">
        <w:rPr>
          <w:rFonts w:ascii="Calibri" w:eastAsia="Calibri" w:hAnsi="Calibri" w:cs="Calibri"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Mondadori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(pp.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1030),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nel</w:t>
      </w:r>
      <w:r w:rsidRPr="00F46E27">
        <w:rPr>
          <w:rFonts w:ascii="Calibri" w:eastAsia="Calibri" w:hAnsi="Calibri" w:cs="Calibri"/>
          <w:spacing w:val="90"/>
          <w:w w:val="103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2011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è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stata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insignita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del</w:t>
      </w:r>
      <w:r w:rsidRPr="00F46E27">
        <w:rPr>
          <w:rFonts w:ascii="Calibri" w:eastAsia="Calibri" w:hAnsi="Calibri" w:cs="Calibri"/>
          <w:spacing w:val="1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Premio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alla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Ricerca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2011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parte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dell’Università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di</w:t>
      </w:r>
      <w:r w:rsidRPr="00F46E27">
        <w:rPr>
          <w:rFonts w:ascii="Calibri" w:eastAsia="Calibri" w:hAnsi="Calibri" w:cs="Calibri"/>
          <w:spacing w:val="18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Roma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“la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Sapienza”.</w:t>
      </w:r>
    </w:p>
    <w:p w:rsidR="009B1E77" w:rsidRDefault="009B1E77" w:rsidP="008B667A">
      <w:pPr>
        <w:jc w:val="both"/>
        <w:rPr>
          <w:lang w:val="it-IT"/>
        </w:rPr>
      </w:pPr>
    </w:p>
    <w:p w:rsidR="008B667A" w:rsidRPr="00F46E27" w:rsidRDefault="008B667A" w:rsidP="008B667A">
      <w:pPr>
        <w:spacing w:before="68"/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Partecipazione</w:t>
      </w:r>
      <w:r w:rsidRPr="00F46E27">
        <w:rPr>
          <w:rFonts w:ascii="Calibri"/>
          <w:i/>
          <w:spacing w:val="31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a</w:t>
      </w:r>
      <w:r w:rsidRPr="00F46E27">
        <w:rPr>
          <w:rFonts w:ascii="Calibri"/>
          <w:i/>
          <w:spacing w:val="32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comitati</w:t>
      </w:r>
      <w:r w:rsidRPr="00F46E27">
        <w:rPr>
          <w:rFonts w:ascii="Calibri"/>
          <w:i/>
          <w:spacing w:val="30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editoriali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1990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collabora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“Palladio”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quale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cura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rubrica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recensioni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l’antico.</w:t>
      </w:r>
    </w:p>
    <w:p w:rsidR="008B667A" w:rsidRPr="00F46E27" w:rsidRDefault="008B667A" w:rsidP="008B667A">
      <w:pPr>
        <w:pStyle w:val="Corpotesto"/>
        <w:spacing w:before="7"/>
        <w:jc w:val="both"/>
        <w:rPr>
          <w:lang w:val="it-IT"/>
        </w:rPr>
      </w:pPr>
      <w:r w:rsidRPr="00F46E27">
        <w:rPr>
          <w:lang w:val="it-IT"/>
        </w:rPr>
        <w:t>Dal 2011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fa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parte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Redazione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"</w:t>
      </w:r>
      <w:proofErr w:type="spellStart"/>
      <w:r w:rsidRPr="00F46E27">
        <w:rPr>
          <w:lang w:val="it-IT"/>
        </w:rPr>
        <w:t>Thiasos</w:t>
      </w:r>
      <w:proofErr w:type="spellEnd"/>
      <w:r w:rsidRPr="00F46E27">
        <w:rPr>
          <w:lang w:val="it-IT"/>
        </w:rPr>
        <w:t>.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on-­‐line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Archeologia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antica”.</w:t>
      </w: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lastRenderedPageBreak/>
        <w:t>Affiliazioni</w:t>
      </w:r>
    </w:p>
    <w:p w:rsidR="008B667A" w:rsidRPr="00F46E27" w:rsidRDefault="008B667A" w:rsidP="008B667A">
      <w:pPr>
        <w:pStyle w:val="Corpotesto"/>
        <w:spacing w:before="12" w:line="251" w:lineRule="auto"/>
        <w:ind w:right="3856"/>
        <w:jc w:val="both"/>
        <w:rPr>
          <w:lang w:val="it-IT"/>
        </w:rPr>
      </w:pPr>
      <w:r w:rsidRPr="00F46E27">
        <w:rPr>
          <w:lang w:val="it-IT"/>
        </w:rPr>
        <w:t>Socio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Centro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(Roma)</w:t>
      </w:r>
      <w:r w:rsidRPr="00F46E27">
        <w:rPr>
          <w:spacing w:val="39"/>
          <w:w w:val="102"/>
          <w:lang w:val="it-IT"/>
        </w:rPr>
        <w:t xml:space="preserve"> </w:t>
      </w:r>
      <w:r w:rsidRPr="00F46E27">
        <w:rPr>
          <w:lang w:val="it-IT"/>
        </w:rPr>
        <w:t>Socio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dell’Associazione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Storici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Urbani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(AISU)</w:t>
      </w:r>
    </w:p>
    <w:p w:rsidR="008B667A" w:rsidRPr="00F46E27" w:rsidRDefault="008B667A" w:rsidP="008B667A">
      <w:pPr>
        <w:jc w:val="both"/>
        <w:rPr>
          <w:rFonts w:ascii="Calibri" w:eastAsia="Calibri" w:hAnsi="Calibri" w:cs="Calibri"/>
          <w:lang w:val="it-IT"/>
        </w:rPr>
      </w:pPr>
    </w:p>
    <w:p w:rsidR="008B667A" w:rsidRPr="008B667A" w:rsidRDefault="008B667A" w:rsidP="008B667A">
      <w:pPr>
        <w:jc w:val="both"/>
        <w:rPr>
          <w:lang w:val="it-IT"/>
        </w:rPr>
      </w:pPr>
    </w:p>
    <w:sectPr w:rsidR="008B667A" w:rsidRPr="008B667A" w:rsidSect="008B667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A"/>
    <w:rsid w:val="002340A5"/>
    <w:rsid w:val="008B667A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EA45-2EE0-46C9-90EA-3712625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667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667A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67A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Dott.ssa Maria Rosaria Vaccarelli</cp:lastModifiedBy>
  <cp:revision>3</cp:revision>
  <dcterms:created xsi:type="dcterms:W3CDTF">2015-06-10T11:19:00Z</dcterms:created>
  <dcterms:modified xsi:type="dcterms:W3CDTF">2017-04-13T10:36:00Z</dcterms:modified>
</cp:coreProperties>
</file>