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1134"/>
        <w:gridCol w:w="1297"/>
        <w:gridCol w:w="1559"/>
        <w:gridCol w:w="2814"/>
        <w:gridCol w:w="4253"/>
      </w:tblGrid>
      <w:tr w:rsidR="00FF3978" w:rsidRPr="001E52F5" w14:paraId="0A507313" w14:textId="77777777" w:rsidTr="00422C06">
        <w:trPr>
          <w:cantSplit/>
          <w:trHeight w:val="735"/>
          <w:jc w:val="center"/>
        </w:trPr>
        <w:tc>
          <w:tcPr>
            <w:tcW w:w="4673" w:type="dxa"/>
            <w:vAlign w:val="center"/>
          </w:tcPr>
          <w:p w14:paraId="7A2F0996" w14:textId="7402DE8D" w:rsidR="00AB12AB" w:rsidRPr="000E5CE2" w:rsidRDefault="00AB12AB" w:rsidP="004C630D">
            <w:pPr>
              <w:pStyle w:val="Titolo1"/>
              <w:jc w:val="center"/>
              <w:rPr>
                <w:rFonts w:asciiTheme="minorHAnsi" w:hAnsiTheme="minorHAnsi" w:cstheme="minorHAnsi"/>
                <w:color w:val="auto"/>
                <w:szCs w:val="18"/>
              </w:rPr>
            </w:pPr>
            <w:bookmarkStart w:id="0" w:name="_GoBack"/>
            <w:bookmarkEnd w:id="0"/>
            <w:r w:rsidRPr="000E5CE2">
              <w:rPr>
                <w:rFonts w:asciiTheme="minorHAnsi" w:hAnsiTheme="minorHAnsi" w:cstheme="minorHAnsi"/>
                <w:color w:val="auto"/>
                <w:szCs w:val="18"/>
              </w:rPr>
              <w:t>SETTORE SCIENTIFICO DISCIPLINARE</w:t>
            </w:r>
          </w:p>
          <w:p w14:paraId="2D20CBEC" w14:textId="77777777" w:rsidR="00AB12AB" w:rsidRPr="000E5CE2" w:rsidRDefault="00AB12AB" w:rsidP="00AB12AB">
            <w:pPr>
              <w:ind w:left="-648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0FF74CDA" w14:textId="35E05524" w:rsidR="00FF3978" w:rsidRPr="000E5CE2" w:rsidRDefault="00FF3978" w:rsidP="004C630D">
            <w:pPr>
              <w:pStyle w:val="Titolo1"/>
              <w:jc w:val="center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0E5CE2">
              <w:rPr>
                <w:rFonts w:asciiTheme="minorHAnsi" w:hAnsiTheme="minorHAnsi" w:cstheme="minorHAnsi"/>
                <w:color w:val="auto"/>
                <w:szCs w:val="18"/>
              </w:rPr>
              <w:t>TITOLO DELLA RICERCA</w:t>
            </w:r>
          </w:p>
          <w:p w14:paraId="1D4C096F" w14:textId="77777777" w:rsidR="00FF3978" w:rsidRPr="000E5CE2" w:rsidRDefault="00FF3978" w:rsidP="004C6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0912B0AF" w14:textId="5CA9A649" w:rsidR="00FF3978" w:rsidRPr="000E5CE2" w:rsidRDefault="00FF3978" w:rsidP="004C6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  <w:t>SED</w:t>
            </w:r>
            <w:r w:rsidR="00AB12AB" w:rsidRPr="000E5CE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  <w:t>I</w:t>
            </w:r>
            <w:r w:rsidRPr="000E5CE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  <w:t xml:space="preserve"> DI SVOLGIMENTO</w:t>
            </w:r>
          </w:p>
          <w:p w14:paraId="2D10D662" w14:textId="735D185B" w:rsidR="00FF3978" w:rsidRPr="000E5CE2" w:rsidRDefault="006815AE" w:rsidP="004C6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  <w:t>DELLA RICERCA</w:t>
            </w:r>
            <w:r w:rsidR="00AB12AB" w:rsidRPr="000E5CE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  <w:t>:</w:t>
            </w:r>
          </w:p>
          <w:p w14:paraId="79FD38E7" w14:textId="77777777" w:rsidR="006815AE" w:rsidRPr="000E5CE2" w:rsidRDefault="006815AE" w:rsidP="004C6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/>
              </w:rPr>
            </w:pPr>
          </w:p>
          <w:p w14:paraId="027CE4D1" w14:textId="77777777" w:rsidR="00FF3978" w:rsidRPr="000E5CE2" w:rsidRDefault="00FF3978" w:rsidP="004C630D">
            <w:pPr>
              <w:pStyle w:val="Titolo5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0E5CE2">
              <w:rPr>
                <w:rFonts w:asciiTheme="minorHAnsi" w:hAnsiTheme="minorHAnsi" w:cstheme="minorHAnsi"/>
                <w:color w:val="auto"/>
                <w:szCs w:val="18"/>
              </w:rPr>
              <w:t>DIPARTIMENTO/AZIENDA OSPITANTE</w:t>
            </w:r>
          </w:p>
        </w:tc>
        <w:tc>
          <w:tcPr>
            <w:tcW w:w="1559" w:type="dxa"/>
            <w:vAlign w:val="center"/>
          </w:tcPr>
          <w:p w14:paraId="0C62D2D0" w14:textId="77777777" w:rsidR="00FF3978" w:rsidRPr="000E5CE2" w:rsidRDefault="00FF3978" w:rsidP="004C630D">
            <w:pPr>
              <w:pStyle w:val="Titolo5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0E5CE2">
              <w:rPr>
                <w:rFonts w:asciiTheme="minorHAnsi" w:hAnsiTheme="minorHAnsi" w:cstheme="minorHAnsi"/>
                <w:color w:val="auto"/>
                <w:szCs w:val="18"/>
              </w:rPr>
              <w:t>RESPONSABILE SCIENTIFICO</w:t>
            </w:r>
          </w:p>
        </w:tc>
        <w:tc>
          <w:tcPr>
            <w:tcW w:w="2814" w:type="dxa"/>
            <w:vAlign w:val="center"/>
          </w:tcPr>
          <w:p w14:paraId="330F7D0E" w14:textId="77777777" w:rsidR="00FF3978" w:rsidRPr="000E5CE2" w:rsidRDefault="00FF3978" w:rsidP="004C630D">
            <w:pPr>
              <w:pStyle w:val="Titolo5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0E5CE2">
              <w:rPr>
                <w:rFonts w:asciiTheme="minorHAnsi" w:hAnsiTheme="minorHAnsi" w:cstheme="minorHAnsi"/>
                <w:color w:val="auto"/>
                <w:szCs w:val="18"/>
              </w:rPr>
              <w:t>REQUISITI D’ACCESSO</w:t>
            </w:r>
          </w:p>
        </w:tc>
        <w:tc>
          <w:tcPr>
            <w:tcW w:w="4253" w:type="dxa"/>
            <w:vAlign w:val="center"/>
          </w:tcPr>
          <w:p w14:paraId="6F221A1B" w14:textId="77777777" w:rsidR="00FF3978" w:rsidRPr="000E5CE2" w:rsidRDefault="00FF3978" w:rsidP="004C630D">
            <w:pPr>
              <w:pStyle w:val="Titolo5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0E5CE2">
              <w:rPr>
                <w:rFonts w:asciiTheme="minorHAnsi" w:hAnsiTheme="minorHAnsi" w:cstheme="minorHAnsi"/>
                <w:color w:val="auto"/>
                <w:szCs w:val="18"/>
              </w:rPr>
              <w:t>ALTRO TITOLO QUALIFICANTE E VALUTABILE</w:t>
            </w:r>
          </w:p>
        </w:tc>
      </w:tr>
      <w:tr w:rsidR="00FF3978" w:rsidRPr="001E52F5" w14:paraId="4F6B628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4B5B5DB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ING-IND/31</w:t>
            </w:r>
          </w:p>
          <w:p w14:paraId="0B273011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</w:p>
          <w:p w14:paraId="796BB5F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RARiDiSP - R</w:t>
            </w:r>
            <w:r w:rsidR="008D641B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ealta’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 </w:t>
            </w:r>
            <w:r w:rsidR="008D641B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Aumentata su macchina per la Rilevazione di Difettosita’ Superficiale su Pneumatici</w:t>
            </w:r>
          </w:p>
        </w:tc>
        <w:tc>
          <w:tcPr>
            <w:tcW w:w="1134" w:type="dxa"/>
          </w:tcPr>
          <w:p w14:paraId="342FE07A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2BC380F6" w14:textId="2FF8D953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Tekna Automazione </w:t>
            </w:r>
            <w:r w:rsidR="00B57253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e</w:t>
            </w:r>
            <w:r w:rsidR="000A29DC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Controllo </w:t>
            </w:r>
            <w:r w:rsidR="001723A4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063732A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</w:rPr>
              <w:t>Prof. Silvano Vergura</w:t>
            </w:r>
          </w:p>
        </w:tc>
        <w:tc>
          <w:tcPr>
            <w:tcW w:w="2814" w:type="dxa"/>
          </w:tcPr>
          <w:p w14:paraId="0E9E65D1" w14:textId="772D0041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Laurea in I</w:t>
            </w:r>
            <w:r w:rsidR="00CF0EB3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ngegneria</w:t>
            </w:r>
            <w:r w:rsidR="00EE7E30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 F</w:t>
            </w:r>
            <w:r w:rsidR="00CF0EB3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isica</w:t>
            </w:r>
          </w:p>
          <w:p w14:paraId="6E65BDB6" w14:textId="77777777" w:rsidR="000E5CE2" w:rsidRPr="000E5CE2" w:rsidRDefault="000E5CE2" w:rsidP="000E5CE2">
            <w:pP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</w:p>
          <w:p w14:paraId="6DB4CB27" w14:textId="39865600" w:rsidR="00FF3978" w:rsidRPr="000E5CE2" w:rsidRDefault="00B57253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 w:rsidR="00EE7E30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="00FF3978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4BE29B44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s-ES"/>
              </w:rPr>
            </w:pPr>
          </w:p>
        </w:tc>
      </w:tr>
      <w:tr w:rsidR="00FF3978" w:rsidRPr="001E52F5" w14:paraId="3D43AE96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5AFEBA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ING-IND/31</w:t>
            </w:r>
          </w:p>
          <w:p w14:paraId="28F01CE4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E912BA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RiDiSPIV - </w:t>
            </w:r>
            <w:r w:rsidR="008D641B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Rilevazione Difettosita’ Superficiale su Pneumatici con camere di visione nell’Infrarosso e nel Visibile</w:t>
            </w:r>
          </w:p>
        </w:tc>
        <w:tc>
          <w:tcPr>
            <w:tcW w:w="1134" w:type="dxa"/>
          </w:tcPr>
          <w:p w14:paraId="42444A7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50E94B76" w14:textId="7B0F87A0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Tekna Automazione </w:t>
            </w:r>
            <w:r w:rsidR="000A29DC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E 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Controllo </w:t>
            </w:r>
            <w:r w:rsidR="001723A4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2100C95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</w:rPr>
              <w:t>Prof. Silvano Vergura</w:t>
            </w:r>
          </w:p>
        </w:tc>
        <w:tc>
          <w:tcPr>
            <w:tcW w:w="2814" w:type="dxa"/>
          </w:tcPr>
          <w:p w14:paraId="36397995" w14:textId="7C0F0404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Laurea in </w:t>
            </w:r>
            <w:r w:rsidR="00EE7E30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Ingegneria,</w:t>
            </w:r>
            <w:r w:rsidR="00CF0EB3"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 Fisica</w:t>
            </w:r>
          </w:p>
          <w:p w14:paraId="407A8F42" w14:textId="38D6AC8C" w:rsidR="000E5CE2" w:rsidRDefault="000E5CE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</w:p>
          <w:p w14:paraId="55FA1495" w14:textId="70489328" w:rsidR="00FF3978" w:rsidRPr="000E5CE2" w:rsidRDefault="00EE7E30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75F46E98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s-ES"/>
              </w:rPr>
            </w:pPr>
          </w:p>
        </w:tc>
      </w:tr>
      <w:tr w:rsidR="00FF3978" w:rsidRPr="001E52F5" w14:paraId="366D4C1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88D8396" w14:textId="77777777" w:rsidR="00FF3978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ING-INF/03</w:t>
            </w:r>
          </w:p>
          <w:p w14:paraId="17FDFC31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  <w:p w14:paraId="05C0B07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BioTA – Biosensors for IoT-based Precision Agriculture</w:t>
            </w:r>
          </w:p>
        </w:tc>
        <w:tc>
          <w:tcPr>
            <w:tcW w:w="1134" w:type="dxa"/>
          </w:tcPr>
          <w:p w14:paraId="4C3E2503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071EB9E3" w14:textId="454664D4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Sensor ID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40CDEC1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Cataldo Guaragnella</w:t>
            </w:r>
          </w:p>
        </w:tc>
        <w:tc>
          <w:tcPr>
            <w:tcW w:w="2814" w:type="dxa"/>
          </w:tcPr>
          <w:p w14:paraId="36E80CA5" w14:textId="0FAE1E1B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Elettronica, Ingegneria Informatica, Ingegneria delle Telecomunicazioni, Ingegneria dell’</w:t>
            </w:r>
            <w:r w:rsidR="00EE7E30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Automazione, Fisica, Matematica</w:t>
            </w:r>
          </w:p>
          <w:p w14:paraId="25C5B579" w14:textId="77777777" w:rsidR="00EE7E30" w:rsidRPr="000E5CE2" w:rsidRDefault="00EE7E30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F39F64C" w14:textId="29FB3170" w:rsidR="00FF3978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6DAAB21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Dottorato di Ricerca su tematiche di specifico interesse.</w:t>
            </w:r>
          </w:p>
          <w:p w14:paraId="487E757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Esperienza pregressa documentabile in elaborazione numerica dei segnali, Elettronica e Programmazione C/C++, Python, Matlab</w:t>
            </w:r>
          </w:p>
        </w:tc>
      </w:tr>
      <w:tr w:rsidR="00FF3978" w:rsidRPr="000E5CE2" w14:paraId="33AE266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A0D03D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ING-INF/03</w:t>
            </w:r>
          </w:p>
          <w:p w14:paraId="0059481E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C3067C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Sistema di Connettività Ottimizzata per la gestione delle Risorse nell'Era dell'industria 4.0</w:t>
            </w:r>
          </w:p>
          <w:p w14:paraId="680A6F6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73607B23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DEI</w:t>
            </w:r>
          </w:p>
        </w:tc>
        <w:tc>
          <w:tcPr>
            <w:tcW w:w="1297" w:type="dxa"/>
          </w:tcPr>
          <w:p w14:paraId="5760DACF" w14:textId="1311E02C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Nextome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S.r.l.</w:t>
            </w:r>
          </w:p>
        </w:tc>
        <w:tc>
          <w:tcPr>
            <w:tcW w:w="1559" w:type="dxa"/>
          </w:tcPr>
          <w:p w14:paraId="39B7230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Luigi Alfredo Grieco</w:t>
            </w:r>
          </w:p>
        </w:tc>
        <w:tc>
          <w:tcPr>
            <w:tcW w:w="2814" w:type="dxa"/>
          </w:tcPr>
          <w:p w14:paraId="41C75F44" w14:textId="70C0CF57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delle Telecomunicazioni, Ingegneria Informatica, Ingegneria dell’Automazione, Ingegneria Elettronica, Informatica, Matematica,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Fisica e/o Titoli equipollenti</w:t>
            </w:r>
          </w:p>
          <w:p w14:paraId="3050FC37" w14:textId="77777777" w:rsidR="00422C06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89E957D" w14:textId="390448E8" w:rsidR="00FF3978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16D99176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s-ES"/>
              </w:rPr>
            </w:pPr>
          </w:p>
        </w:tc>
      </w:tr>
      <w:tr w:rsidR="00FF3978" w:rsidRPr="001E52F5" w14:paraId="759F33D2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B04CCCF" w14:textId="77777777" w:rsidR="00FF3978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ING-INF/03</w:t>
            </w:r>
          </w:p>
          <w:p w14:paraId="4231F74B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1E8C6C6" w14:textId="173F43E3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RADAR - Radiolocalizzazione Avanzata Di oggetti e persone in ambienti indoor con tecniche di intelligenza ARtificiale </w:t>
            </w:r>
          </w:p>
        </w:tc>
        <w:tc>
          <w:tcPr>
            <w:tcW w:w="1134" w:type="dxa"/>
          </w:tcPr>
          <w:p w14:paraId="2A1E5B32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DEI</w:t>
            </w:r>
          </w:p>
        </w:tc>
        <w:tc>
          <w:tcPr>
            <w:tcW w:w="1297" w:type="dxa"/>
          </w:tcPr>
          <w:p w14:paraId="699D48A8" w14:textId="1A77B65C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Nextome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S.r.l.</w:t>
            </w:r>
          </w:p>
        </w:tc>
        <w:tc>
          <w:tcPr>
            <w:tcW w:w="1559" w:type="dxa"/>
          </w:tcPr>
          <w:p w14:paraId="51F9376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Cataldo Guaragnella</w:t>
            </w:r>
          </w:p>
        </w:tc>
        <w:tc>
          <w:tcPr>
            <w:tcW w:w="2814" w:type="dxa"/>
          </w:tcPr>
          <w:p w14:paraId="60CFA3F0" w14:textId="7F0E6261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Elettronica, Ingegneria Informatica, Ingegneria delle Telecomunicazioni, Ingegneria dell’Automazione, Fisica, Matematica</w:t>
            </w:r>
          </w:p>
          <w:p w14:paraId="65E11F78" w14:textId="77777777" w:rsidR="00422C06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8D12481" w14:textId="216371B8" w:rsidR="00FF3978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2A721513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Dottorato di Ricerca su tematiche di specifico interesse. Esperienza pregressa documentabile in elaborazione numerica dei segnali, Elettronica e Programmazione C/C++, Python, Matlab</w:t>
            </w:r>
          </w:p>
        </w:tc>
      </w:tr>
      <w:tr w:rsidR="00FF3978" w:rsidRPr="001E52F5" w14:paraId="79B7D577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7793E8C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lastRenderedPageBreak/>
              <w:t>ING-INF/05</w:t>
            </w:r>
          </w:p>
          <w:p w14:paraId="00565DA3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0C52D80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Servizi di Urban Air Mobility per le Smart City del Mezzogiorno</w:t>
            </w:r>
          </w:p>
          <w:p w14:paraId="61359B7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609B2606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  <w:p w14:paraId="3B0EAF5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3D6A4DF0" w14:textId="139DA3F2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Distretto Tecnologico Aerospaziale S</w:t>
            </w:r>
            <w:r w:rsidR="000A29D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.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</w:t>
            </w:r>
            <w:r w:rsidR="000A29D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.A.R.L. -</w:t>
            </w:r>
            <w:r w:rsidR="001B464A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Brindisi</w:t>
            </w:r>
          </w:p>
        </w:tc>
        <w:tc>
          <w:tcPr>
            <w:tcW w:w="1559" w:type="dxa"/>
          </w:tcPr>
          <w:p w14:paraId="323CD12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Michele Ruta</w:t>
            </w:r>
          </w:p>
        </w:tc>
        <w:tc>
          <w:tcPr>
            <w:tcW w:w="2814" w:type="dxa"/>
          </w:tcPr>
          <w:p w14:paraId="623053ED" w14:textId="08811EBB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</w:t>
            </w:r>
            <w:r w:rsidR="007C238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egneria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Informatica, Ing</w:t>
            </w:r>
            <w:r w:rsidR="007C238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Elettronica, Ing</w:t>
            </w:r>
            <w:r w:rsidR="007C238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delle Telecomunicazioni, Ing</w:t>
            </w:r>
            <w:r w:rsidR="007C238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egneria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dell’Automazione, Ing</w:t>
            </w:r>
            <w:r w:rsidR="007C238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Aerospaziale, Informatica</w:t>
            </w:r>
          </w:p>
          <w:p w14:paraId="5C84A122" w14:textId="77777777" w:rsidR="00422C06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310A2FB" w14:textId="3510A14F" w:rsidR="00FF3978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604968FF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Esperienza nell’utilizzo di piattaforme aeree senza pilota a bordo (remotely piloted aircraft systems – RPAS / Unmanned Aeiral Systems – UAS) e pubblicazioni su tali tematiche</w:t>
            </w:r>
          </w:p>
          <w:p w14:paraId="7B4DFB8A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s-ES"/>
              </w:rPr>
            </w:pPr>
          </w:p>
        </w:tc>
      </w:tr>
      <w:tr w:rsidR="00FF3978" w:rsidRPr="001E52F5" w14:paraId="013D9217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C852BA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ING-INF/03</w:t>
            </w:r>
          </w:p>
          <w:p w14:paraId="3BE824B2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  <w:p w14:paraId="53D48CA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Soluzione di Industrial IOT e Manufacturing Analytics</w:t>
            </w:r>
          </w:p>
        </w:tc>
        <w:tc>
          <w:tcPr>
            <w:tcW w:w="1134" w:type="dxa"/>
          </w:tcPr>
          <w:p w14:paraId="1C245077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382F9363" w14:textId="57A6034D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ECSA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1436129C" w14:textId="40F47BCD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Prof. </w:t>
            </w:r>
            <w:r w:rsidR="009C41B3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D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omenico Stefano Striccoli</w:t>
            </w:r>
          </w:p>
        </w:tc>
        <w:tc>
          <w:tcPr>
            <w:tcW w:w="2814" w:type="dxa"/>
          </w:tcPr>
          <w:p w14:paraId="7974B5BF" w14:textId="5CB49550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Laurea in Ingegneria elettronica, Ingegneria elettrica, Ingegneria dell’automazione, Ingegneria delle telecomunicazioni, Ingegneria informatica, Trasformazione digitale, 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dei sistemi medicali</w:t>
            </w:r>
          </w:p>
          <w:p w14:paraId="16D10BE9" w14:textId="77777777" w:rsidR="00422C06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0D6D60BE" w14:textId="29EEBDCB" w:rsidR="00FF3978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38251258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s-ES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Conoscenza di PLC, sensori e componenti hardware per il monitoraggio di macchinari, conoscenza di software web-based</w:t>
            </w:r>
          </w:p>
        </w:tc>
      </w:tr>
      <w:tr w:rsidR="00FF3978" w:rsidRPr="000E5CE2" w14:paraId="08BD7032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21A20D9" w14:textId="3683D6D7" w:rsidR="00AD480B" w:rsidRPr="000E5CE2" w:rsidRDefault="003C1A19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ING-</w:t>
            </w:r>
            <w:r w:rsidR="00FF397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INF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/</w:t>
            </w:r>
            <w:r w:rsidR="00FF397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01</w:t>
            </w:r>
          </w:p>
          <w:p w14:paraId="2F6AE9EB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  <w:p w14:paraId="339CAD7B" w14:textId="77777777" w:rsidR="00FF3978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Capacità di positioning, navigation, timing degli </w:t>
            </w:r>
            <w:r w:rsidR="00FF397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RPAS/UAS</w:t>
            </w:r>
          </w:p>
        </w:tc>
        <w:tc>
          <w:tcPr>
            <w:tcW w:w="1134" w:type="dxa"/>
          </w:tcPr>
          <w:p w14:paraId="1CB8265C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5FA44B02" w14:textId="77777777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Distretto Tecnologico Aerospaziale</w:t>
            </w:r>
          </w:p>
        </w:tc>
        <w:tc>
          <w:tcPr>
            <w:tcW w:w="1559" w:type="dxa"/>
          </w:tcPr>
          <w:p w14:paraId="3CDE7B0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Prof.ssa Caterina Ciminelli</w:t>
            </w:r>
          </w:p>
        </w:tc>
        <w:tc>
          <w:tcPr>
            <w:tcW w:w="2814" w:type="dxa"/>
          </w:tcPr>
          <w:p w14:paraId="3E22C842" w14:textId="21EB3141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Laurea in </w:t>
            </w:r>
            <w:r w:rsidR="00343CF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elettronica, Ingegneria aerospaziale, Ingegneria dell’automazione, Fisica,</w:t>
            </w:r>
            <w:r w:rsidR="00343CFC" w:rsidRPr="000E5CE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r w:rsidR="00343CF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T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elecomunicazioni</w:t>
            </w:r>
          </w:p>
          <w:p w14:paraId="56CD42D0" w14:textId="77777777" w:rsidR="00422C06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57696A76" w14:textId="156B554F" w:rsidR="00FF3978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02260C95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FF3978" w:rsidRPr="001E52F5" w14:paraId="5412F370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685ED41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ING-IND/31</w:t>
            </w:r>
          </w:p>
          <w:p w14:paraId="3AEBC533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01F903F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Sensori magnetici ad effetto TMR per misurazione di campi nell’ordine dei pT per applicazioni aerospaziali</w:t>
            </w:r>
          </w:p>
        </w:tc>
        <w:tc>
          <w:tcPr>
            <w:tcW w:w="1134" w:type="dxa"/>
          </w:tcPr>
          <w:p w14:paraId="491A6E7A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  <w:p w14:paraId="160D244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</w:tc>
        <w:tc>
          <w:tcPr>
            <w:tcW w:w="1297" w:type="dxa"/>
          </w:tcPr>
          <w:p w14:paraId="1136709F" w14:textId="30F5C77A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Iamatek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S.r.l.</w:t>
            </w:r>
          </w:p>
        </w:tc>
        <w:tc>
          <w:tcPr>
            <w:tcW w:w="1559" w:type="dxa"/>
          </w:tcPr>
          <w:p w14:paraId="708B44A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Mario Carpentieri</w:t>
            </w:r>
          </w:p>
        </w:tc>
        <w:tc>
          <w:tcPr>
            <w:tcW w:w="2814" w:type="dxa"/>
          </w:tcPr>
          <w:p w14:paraId="29D579AF" w14:textId="592D0472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Fisica</w:t>
            </w:r>
          </w:p>
          <w:p w14:paraId="778E2247" w14:textId="77777777" w:rsidR="00422C06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DA9FF45" w14:textId="10D9B686" w:rsidR="00FF3978" w:rsidRPr="00422C06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7486C237" w14:textId="77777777" w:rsidR="00A928A1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Dottorato di Ricerca</w:t>
            </w:r>
            <w:r w:rsidR="00A928A1"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.</w:t>
            </w:r>
          </w:p>
          <w:p w14:paraId="7DB2EBF4" w14:textId="206BD449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Periodo di attività di ricerca presso atenei o istituti di ricerca esteri o sovranazionali</w:t>
            </w:r>
          </w:p>
        </w:tc>
      </w:tr>
      <w:tr w:rsidR="00FF3978" w:rsidRPr="001E52F5" w14:paraId="35ED890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7611FD01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ING-IND/33</w:t>
            </w:r>
          </w:p>
          <w:p w14:paraId="2B241017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218A1E98" w14:textId="1CEAC638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Ricerca, progettazione e sviluppo di un sistema integrato di distribuzione elettrica e sensoristica per edifici di alto valore storico e culturale</w:t>
            </w:r>
          </w:p>
        </w:tc>
        <w:tc>
          <w:tcPr>
            <w:tcW w:w="1134" w:type="dxa"/>
          </w:tcPr>
          <w:p w14:paraId="4AC477B2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6E30D6A1" w14:textId="6FB1EDD3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NIR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62A6DF10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Massimo La Scala</w:t>
            </w:r>
          </w:p>
        </w:tc>
        <w:tc>
          <w:tcPr>
            <w:tcW w:w="2814" w:type="dxa"/>
          </w:tcPr>
          <w:p w14:paraId="36C85D54" w14:textId="3B891374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Laurea </w:t>
            </w:r>
            <w:r w:rsidR="00A03D40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in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Elettrica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,</w:t>
            </w:r>
            <w:r w:rsidR="00CE158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Ingegneria Elettronica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,</w:t>
            </w:r>
            <w:r w:rsidR="00CE158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Ingegneria Informatica,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Civile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dei Sistemi Edilizi,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Meccanica,</w:t>
            </w:r>
            <w:r w:rsidR="00CE1588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Gestionale</w:t>
            </w:r>
          </w:p>
          <w:p w14:paraId="14BC0E14" w14:textId="77777777" w:rsidR="00422C06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3FB1244D" w14:textId="153B4FB9" w:rsidR="00FF3978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09CA6E13" w14:textId="1B67F7BE" w:rsidR="00FF3978" w:rsidRPr="000E5CE2" w:rsidRDefault="00FF3978" w:rsidP="00422C0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Titolo di dottore di ricerca in Ingegneria</w:t>
            </w:r>
            <w:r w:rsidR="00422C06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Assegno di ricerca o altra documentata attività di ricerca nel settore ING – IND/33 o ING – INF/01 o ING – INF/05 o ICAR/09 o ING – IND/16</w:t>
            </w:r>
          </w:p>
        </w:tc>
      </w:tr>
      <w:tr w:rsidR="00FF3978" w:rsidRPr="000E5CE2" w14:paraId="6566E2C1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74AF6966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ING-INF/03</w:t>
            </w:r>
          </w:p>
          <w:p w14:paraId="086B584F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  <w:p w14:paraId="192771B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Non-Fungible Token for Earth Observations (NFT4EO)</w:t>
            </w:r>
          </w:p>
        </w:tc>
        <w:tc>
          <w:tcPr>
            <w:tcW w:w="1134" w:type="dxa"/>
          </w:tcPr>
          <w:p w14:paraId="19416679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7D04FB42" w14:textId="7C3B1606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Planetek Italia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432801D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Giuseppe Piro</w:t>
            </w:r>
          </w:p>
        </w:tc>
        <w:tc>
          <w:tcPr>
            <w:tcW w:w="2814" w:type="dxa"/>
          </w:tcPr>
          <w:p w14:paraId="70DC9B41" w14:textId="72B79B4F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delle Telecomunicazioni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Ingegneria Informatica, Ingegneria dell’Automazione,</w:t>
            </w:r>
            <w:r w:rsidR="00B57253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="00422C06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Elettronica</w:t>
            </w:r>
          </w:p>
          <w:p w14:paraId="08CE1FE9" w14:textId="77777777" w:rsidR="00422C06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5A3D053F" w14:textId="5E831117" w:rsidR="00FF3978" w:rsidRPr="000E5CE2" w:rsidRDefault="00422C06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71FF2CCF" w14:textId="2FDF2342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</w:tr>
      <w:tr w:rsidR="00FF3978" w:rsidRPr="001E52F5" w14:paraId="53B613B0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715F323" w14:textId="77777777" w:rsidR="008D641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lastRenderedPageBreak/>
              <w:t>ING-IND/33</w:t>
            </w:r>
          </w:p>
          <w:p w14:paraId="601D4434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5DCE6B7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Sviluppo di sistemi di controllo e interfacciamento di microreti (“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μ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Grid Interface”) nel contesto del D.lgs 8/11/2021 in attuazione delle Direttiva RED II</w:t>
            </w:r>
          </w:p>
        </w:tc>
        <w:tc>
          <w:tcPr>
            <w:tcW w:w="1134" w:type="dxa"/>
          </w:tcPr>
          <w:p w14:paraId="52FD6F46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5FA2AF5D" w14:textId="14A061E6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Tera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7F2E61F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Massimo La Scala</w:t>
            </w:r>
          </w:p>
        </w:tc>
        <w:tc>
          <w:tcPr>
            <w:tcW w:w="2814" w:type="dxa"/>
          </w:tcPr>
          <w:p w14:paraId="31704E9E" w14:textId="6451CF94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Laurea </w:t>
            </w:r>
            <w:r w:rsidR="00B57253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in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Elettrica</w:t>
            </w:r>
            <w:r w:rsidR="00E71010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="00E71010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Ingegneria Elettronica, Ingegneria Informatica,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dell’Automazione</w:t>
            </w:r>
          </w:p>
          <w:p w14:paraId="31954AB7" w14:textId="77777777" w:rsidR="00E71010" w:rsidRPr="000E5CE2" w:rsidRDefault="00E71010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3C84C4D0" w14:textId="59C93B62" w:rsidR="00FF3978" w:rsidRPr="000E5CE2" w:rsidRDefault="00E71010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4C7F28FE" w14:textId="4D9BC123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T</w:t>
            </w:r>
            <w:r w:rsidR="00CE1588"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itolo di dottore di ricerca in </w:t>
            </w: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Ingegneri</w:t>
            </w:r>
            <w:r w:rsidR="00CE1588"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a Elettrica e dell’Informazione</w:t>
            </w: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.</w:t>
            </w:r>
          </w:p>
          <w:p w14:paraId="4554726A" w14:textId="4760222D" w:rsidR="00FF3978" w:rsidRPr="000E5CE2" w:rsidRDefault="00FF3978" w:rsidP="00E71010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Assegno di ricerca o altra documentata attività di ricerca nel settore</w:t>
            </w:r>
            <w:r w:rsidR="00CE1588"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ING – IND/33 o  ING – INF/01 o</w:t>
            </w: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ING – INF/04 o ING – INF/05</w:t>
            </w:r>
          </w:p>
        </w:tc>
      </w:tr>
      <w:tr w:rsidR="00FF3978" w:rsidRPr="000E5CE2" w14:paraId="0AED616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0B1E3636" w14:textId="77777777" w:rsidR="008D641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ING-INF/04</w:t>
            </w:r>
          </w:p>
          <w:p w14:paraId="1EA5F17B" w14:textId="6EE1EEFE" w:rsidR="00FF3978" w:rsidRPr="000E5CE2" w:rsidRDefault="009B3715" w:rsidP="003663B1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ITEM </w:t>
            </w:r>
            <w:r w:rsidR="00314A8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Innovative Technologies for Efficiency of electrical Motors</w:t>
            </w:r>
          </w:p>
        </w:tc>
        <w:tc>
          <w:tcPr>
            <w:tcW w:w="1134" w:type="dxa"/>
          </w:tcPr>
          <w:p w14:paraId="5F2DBDB2" w14:textId="17DF87E8" w:rsidR="00FF3978" w:rsidRPr="000E5CE2" w:rsidRDefault="0081179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highlight w:val="yellow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78D33079" w14:textId="59CD00B0" w:rsidR="00FF3978" w:rsidRPr="000E5CE2" w:rsidRDefault="004B6043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Links Management and Technology spa</w:t>
            </w:r>
          </w:p>
        </w:tc>
        <w:tc>
          <w:tcPr>
            <w:tcW w:w="1559" w:type="dxa"/>
          </w:tcPr>
          <w:p w14:paraId="58F797D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David Naso</w:t>
            </w:r>
          </w:p>
        </w:tc>
        <w:tc>
          <w:tcPr>
            <w:tcW w:w="2814" w:type="dxa"/>
          </w:tcPr>
          <w:p w14:paraId="2D8976D0" w14:textId="6E1EF413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</w:t>
            </w:r>
            <w:r w:rsidR="004B604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ngegneria</w:t>
            </w:r>
            <w:r w:rsidR="000E3C2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4B604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="000E3C2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nformatica</w:t>
            </w:r>
          </w:p>
          <w:p w14:paraId="4D18BA29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D9FE3A1" w14:textId="22EE0B97" w:rsidR="00FF3978" w:rsidRPr="001A0237" w:rsidRDefault="00E71010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49EC57B4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Dottorato di ricerca</w:t>
            </w:r>
          </w:p>
        </w:tc>
      </w:tr>
      <w:tr w:rsidR="00FF3978" w:rsidRPr="000E5CE2" w14:paraId="6BDE110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4FBF1538" w14:textId="77777777" w:rsidR="008D641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ING-INF/01</w:t>
            </w:r>
          </w:p>
          <w:p w14:paraId="709DECE4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595E81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Architetture innovative per ricetrasmettitori satellitari operanti in banda K</w:t>
            </w:r>
          </w:p>
        </w:tc>
        <w:tc>
          <w:tcPr>
            <w:tcW w:w="1134" w:type="dxa"/>
          </w:tcPr>
          <w:p w14:paraId="12F52DD8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62EC8491" w14:textId="74DC7AEA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IMT </w:t>
            </w:r>
            <w:r w:rsidR="001723A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S.r.l.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="000A29D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(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Sede </w:t>
            </w:r>
            <w:r w:rsidR="000A29D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di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Valenzano</w:t>
            </w:r>
            <w:r w:rsidR="000A29D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)</w:t>
            </w:r>
          </w:p>
        </w:tc>
        <w:tc>
          <w:tcPr>
            <w:tcW w:w="1559" w:type="dxa"/>
          </w:tcPr>
          <w:p w14:paraId="26A6AB5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Gianfranco Avitabile</w:t>
            </w:r>
          </w:p>
        </w:tc>
        <w:tc>
          <w:tcPr>
            <w:tcW w:w="2814" w:type="dxa"/>
          </w:tcPr>
          <w:p w14:paraId="6308A57D" w14:textId="3030DD17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Elettronica, Informatica, Automazion</w:t>
            </w:r>
            <w:r w:rsidR="000E3C27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e, Telecomunicazioni, Elettrica</w:t>
            </w:r>
          </w:p>
          <w:p w14:paraId="5D9E8B9A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5DC187AC" w14:textId="1849B493" w:rsidR="00FF3978" w:rsidRPr="000E5CE2" w:rsidRDefault="00E71010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647EB476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FF3978" w:rsidRPr="001E52F5" w14:paraId="6FC8084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4140CEB4" w14:textId="77777777" w:rsidR="00FF3978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ING-INF/04</w:t>
            </w:r>
          </w:p>
          <w:p w14:paraId="6E46A508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736155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Sistema intelligente per il controllo integrato e la gestione efficiente dei distretti a energia positiva</w:t>
            </w:r>
          </w:p>
          <w:p w14:paraId="60DDD17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38B9D624" w14:textId="11E8D0FD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DEI</w:t>
            </w:r>
          </w:p>
          <w:p w14:paraId="4C58EBF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0A61F246" w14:textId="28AF7DDA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Tera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6A98251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Prof.ssa Mariagrazia Dotoli</w:t>
            </w:r>
          </w:p>
        </w:tc>
        <w:tc>
          <w:tcPr>
            <w:tcW w:w="2814" w:type="dxa"/>
          </w:tcPr>
          <w:p w14:paraId="69D3F65D" w14:textId="38E31BA0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Elettronica, Ingegneria Informatica, Ingegneria Elettrica, Ingegneria dell’Automazione, Ing</w:t>
            </w:r>
            <w:r w:rsidR="000E3C2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 delle Telecomunicazioni</w:t>
            </w:r>
          </w:p>
          <w:p w14:paraId="7BA78B49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39F362A" w14:textId="699727F7" w:rsidR="00FF3978" w:rsidRPr="000E5CE2" w:rsidRDefault="00E71010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0DED9DB6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Pregresse e comprovate conoscenze di sistemi di decisione e controllo real-time, con particolare riferimento a sistemi complessi quali sistemi energetici delle smart grid; Ottima conoscenza delle tecniche di ottimizzazione e controllo in tempo reale basate su Model Predictive Control (MPC) e Receding Horizon; Ottima conoscenza di Matlab e dei solver di ottimizzazione; Pubblicazioni internazionali nel settore dell’automatica</w:t>
            </w:r>
          </w:p>
        </w:tc>
      </w:tr>
      <w:tr w:rsidR="00FF3978" w:rsidRPr="000E5CE2" w14:paraId="165ADB3F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7F2C90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ING-INF/01</w:t>
            </w:r>
          </w:p>
          <w:p w14:paraId="68183E0E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51197B9" w14:textId="20A5B85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Componentistica elettronica di tipo COTS per Cube</w:t>
            </w:r>
            <w:r w:rsidR="005752AF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at di nuova generazione: studi sperimentali e concurrent engineering</w:t>
            </w:r>
          </w:p>
        </w:tc>
        <w:tc>
          <w:tcPr>
            <w:tcW w:w="1134" w:type="dxa"/>
          </w:tcPr>
          <w:p w14:paraId="0EF6589F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1BB27905" w14:textId="4F056D4A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IMT 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</w:t>
            </w:r>
            <w:r w:rsidR="00E16C4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r.l.</w:t>
            </w:r>
          </w:p>
        </w:tc>
        <w:tc>
          <w:tcPr>
            <w:tcW w:w="1559" w:type="dxa"/>
          </w:tcPr>
          <w:p w14:paraId="28D9839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Vittorio Passaro</w:t>
            </w:r>
          </w:p>
        </w:tc>
        <w:tc>
          <w:tcPr>
            <w:tcW w:w="2814" w:type="dxa"/>
          </w:tcPr>
          <w:p w14:paraId="3B9927D8" w14:textId="343408B6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</w:t>
            </w:r>
            <w:r w:rsidR="00F2543A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 Ingegneria Elettronica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Ingegneria Aerospaziale</w:t>
            </w:r>
            <w:r w:rsidR="00F2543A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dei Sistemi Medicali, Ingegneria dell’Automazione</w:t>
            </w:r>
            <w:r w:rsidR="00F2543A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</w:t>
            </w:r>
            <w:r w:rsidR="00F2543A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 delle Telecomunicazioni</w:t>
            </w:r>
          </w:p>
          <w:p w14:paraId="4B3F051C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D9A5EF5" w14:textId="7CD12BD6" w:rsidR="00FF3978" w:rsidRPr="000E5CE2" w:rsidRDefault="00E71010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2639E6E0" w14:textId="75FCB721" w:rsidR="00FF3978" w:rsidRPr="000E5CE2" w:rsidRDefault="00126523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Eventuali p</w:t>
            </w:r>
            <w:r w:rsidR="00FF3978"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ubblicazioni scientifiche</w:t>
            </w:r>
          </w:p>
        </w:tc>
      </w:tr>
      <w:tr w:rsidR="00FF3978" w:rsidRPr="001E52F5" w14:paraId="639D2E35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699B86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ING-INF/03</w:t>
            </w:r>
          </w:p>
          <w:p w14:paraId="42435FCB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2DBEC09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VIS-IR Sensore multispettrale a basso costo per l’agricoltura di precisione</w:t>
            </w:r>
          </w:p>
        </w:tc>
        <w:tc>
          <w:tcPr>
            <w:tcW w:w="1134" w:type="dxa"/>
          </w:tcPr>
          <w:p w14:paraId="09EE6201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19328659" w14:textId="6C90D854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Neetra S.</w:t>
            </w:r>
            <w:r w:rsidR="006F63D4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r.l.</w:t>
            </w:r>
          </w:p>
        </w:tc>
        <w:tc>
          <w:tcPr>
            <w:tcW w:w="1559" w:type="dxa"/>
          </w:tcPr>
          <w:p w14:paraId="4258D0D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Cataldo Guaragnella</w:t>
            </w:r>
          </w:p>
        </w:tc>
        <w:tc>
          <w:tcPr>
            <w:tcW w:w="2814" w:type="dxa"/>
          </w:tcPr>
          <w:p w14:paraId="645066AD" w14:textId="1A3AE3AF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Elettronica, Ingegneria Informatica, Ingegneria delle Telecomunicazioni, Ingegneria dell’</w:t>
            </w:r>
            <w:r w:rsidR="000E3C27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Automazione, Fisica, Matematica</w:t>
            </w:r>
          </w:p>
          <w:p w14:paraId="603D68B2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B7FD8E1" w14:textId="2AF67DC5" w:rsidR="00FF3978" w:rsidRPr="000E5CE2" w:rsidRDefault="00E71010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72B02E5D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Dottorato di Ricerca su tematiche di specifico interesse.</w:t>
            </w:r>
          </w:p>
          <w:p w14:paraId="6BEFA516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Esperienza pregressa documentabile in elaborazione numerica dei segnali, Elettronica e Programmazione C/C++, Python, Matlab</w:t>
            </w:r>
          </w:p>
        </w:tc>
      </w:tr>
      <w:tr w:rsidR="00FF3978" w:rsidRPr="000E5CE2" w14:paraId="0D0F607C" w14:textId="77777777" w:rsidTr="004117C8">
        <w:trPr>
          <w:cantSplit/>
          <w:trHeight w:val="1115"/>
          <w:jc w:val="center"/>
        </w:trPr>
        <w:tc>
          <w:tcPr>
            <w:tcW w:w="4673" w:type="dxa"/>
          </w:tcPr>
          <w:p w14:paraId="200292C7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lastRenderedPageBreak/>
              <w:t>ING-INF/04</w:t>
            </w:r>
          </w:p>
          <w:p w14:paraId="1DC5A8DF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C3670EB" w14:textId="504BD96B" w:rsidR="00FF3978" w:rsidRPr="000E5CE2" w:rsidRDefault="008E20BE" w:rsidP="004117C8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Applicazione di Tecniche e Tecnologie di Manutenzione Predittiva per macchinari di riempimento</w:t>
            </w:r>
            <w:r w:rsidR="009B38F2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 confezionamento di prodotti farmaceutici</w:t>
            </w:r>
          </w:p>
        </w:tc>
        <w:tc>
          <w:tcPr>
            <w:tcW w:w="1134" w:type="dxa"/>
          </w:tcPr>
          <w:p w14:paraId="4F96E660" w14:textId="71D19E9D" w:rsidR="00FF3978" w:rsidRPr="000E5CE2" w:rsidRDefault="00313EF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highlight w:val="yellow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DEI</w:t>
            </w:r>
          </w:p>
        </w:tc>
        <w:tc>
          <w:tcPr>
            <w:tcW w:w="1297" w:type="dxa"/>
          </w:tcPr>
          <w:p w14:paraId="6B10C637" w14:textId="3B0FC31A" w:rsidR="00FF3978" w:rsidRPr="000E5CE2" w:rsidRDefault="00424A50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Merck S</w:t>
            </w:r>
            <w:r w:rsidR="009B38F2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erono S.p.A.</w:t>
            </w:r>
          </w:p>
        </w:tc>
        <w:tc>
          <w:tcPr>
            <w:tcW w:w="1559" w:type="dxa"/>
          </w:tcPr>
          <w:p w14:paraId="7D9127E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David Naso</w:t>
            </w:r>
          </w:p>
        </w:tc>
        <w:tc>
          <w:tcPr>
            <w:tcW w:w="2814" w:type="dxa"/>
          </w:tcPr>
          <w:p w14:paraId="7C60DA41" w14:textId="564DE308" w:rsidR="00D714D6" w:rsidRDefault="00D714D6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</w:t>
            </w:r>
            <w:r w:rsidR="00286750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aurea in </w:t>
            </w:r>
            <w:r w:rsidR="00DC14B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="00286750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ngegneria</w:t>
            </w:r>
            <w:r w:rsidR="000E3C2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="00DC14B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="00286750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nformatica</w:t>
            </w:r>
          </w:p>
          <w:p w14:paraId="673C8076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ED81CD2" w14:textId="3CDF0A48" w:rsidR="00FF3978" w:rsidRPr="000E5CE2" w:rsidRDefault="00E71010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73D6A89C" w14:textId="77777777" w:rsidR="00FF3978" w:rsidRPr="000E5CE2" w:rsidRDefault="00BB46E7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D</w:t>
            </w:r>
            <w:r w:rsidR="00FF3978"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ottorato di ricerca</w:t>
            </w:r>
          </w:p>
        </w:tc>
      </w:tr>
      <w:tr w:rsidR="00FF3978" w:rsidRPr="001E52F5" w14:paraId="2E907DB6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1F5399C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ING-INF/06</w:t>
            </w:r>
          </w:p>
          <w:p w14:paraId="57AFD0DD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EEC9B2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Sistemi Intelligenti di Supporto alle Decisioni per Health Technology Assessment</w:t>
            </w:r>
          </w:p>
          <w:p w14:paraId="2609247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47C81E3A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DEI</w:t>
            </w:r>
          </w:p>
          <w:p w14:paraId="633C77B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</w:tc>
        <w:tc>
          <w:tcPr>
            <w:tcW w:w="1297" w:type="dxa"/>
          </w:tcPr>
          <w:p w14:paraId="21CA008D" w14:textId="77777777" w:rsidR="008C1312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Masmec </w:t>
            </w:r>
            <w:r w:rsidR="000A29DC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S.P.A.</w:t>
            </w:r>
          </w:p>
          <w:p w14:paraId="5D83DCD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BCFA9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Vitoantonio Bevilacqua</w:t>
            </w:r>
          </w:p>
        </w:tc>
        <w:tc>
          <w:tcPr>
            <w:tcW w:w="2814" w:type="dxa"/>
          </w:tcPr>
          <w:p w14:paraId="3AE6CA80" w14:textId="6E3D6296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</w:t>
            </w:r>
            <w:r w:rsidR="00424A50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 Ingegneria dei Sistemi Medicali, Ingegneria Informatica, Ingegneria dell’Automazione, Ingegneria Elettronica, Ing</w:t>
            </w:r>
            <w:r w:rsidR="000E3C2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 delle Telecomunicazioni</w:t>
            </w:r>
          </w:p>
          <w:p w14:paraId="43FC0316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2F36133" w14:textId="40C86130" w:rsidR="00FF3978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0DE4AD0F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Precedenti esperienze lavorative e Pubblicazioni Scientifiche nell’ambito della Interazione Uomo-Macchina e/o della bioingegneria.</w:t>
            </w:r>
          </w:p>
          <w:p w14:paraId="18CFCF86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Comprovate esperienze professionali caratterizzate da attività di ricerca dimostrate attraverso la titolarità di precedenti assegni di ricerca</w:t>
            </w:r>
          </w:p>
          <w:p w14:paraId="77590E8F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</w:tr>
      <w:tr w:rsidR="00FF3978" w:rsidRPr="000E5CE2" w14:paraId="21ECD6E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78336909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ING-INF/02</w:t>
            </w:r>
          </w:p>
          <w:p w14:paraId="675167C4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906C0D1" w14:textId="5A6EA818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Sistemi a campi elettrici pulsati per il processamento di prodotti agroalimentari</w:t>
            </w:r>
          </w:p>
          <w:p w14:paraId="531FDA0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07FB4E87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DEI</w:t>
            </w:r>
          </w:p>
          <w:p w14:paraId="4F0055A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</w:tc>
        <w:tc>
          <w:tcPr>
            <w:tcW w:w="1297" w:type="dxa"/>
          </w:tcPr>
          <w:p w14:paraId="5AE3B65F" w14:textId="7E765750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Iamatek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6CD8434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Luciano Mescia</w:t>
            </w:r>
          </w:p>
        </w:tc>
        <w:tc>
          <w:tcPr>
            <w:tcW w:w="2814" w:type="dxa"/>
          </w:tcPr>
          <w:p w14:paraId="3F9938A2" w14:textId="79ED136C" w:rsidR="00FF3978" w:rsidRPr="000B39E7" w:rsidRDefault="00D507F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</w:t>
            </w:r>
            <w:r w:rsidR="00FF3978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</w:t>
            </w: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Elettronica, Ingegneria Elettrica,</w:t>
            </w:r>
            <w:r w:rsidR="00FF3978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</w:t>
            </w: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gneria delle Telecomunicazioni,</w:t>
            </w:r>
            <w:r w:rsidR="00FF3978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dell’Automazione, Ingegneria </w:t>
            </w:r>
            <w:r w:rsidR="000E3C27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Meccanica o lauree equipollenti</w:t>
            </w:r>
          </w:p>
          <w:p w14:paraId="170F1E4F" w14:textId="77777777" w:rsidR="000E3C27" w:rsidRPr="000B39E7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DCFC994" w14:textId="18E3E718" w:rsidR="00FF3978" w:rsidRPr="000B39E7" w:rsidRDefault="000E3C2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B39E7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0B39E7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3775167F" w14:textId="77777777" w:rsidR="00FF3978" w:rsidRPr="000B39E7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601F2" w:rsidRPr="001E52F5" w14:paraId="038B1A6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0DBAD3BA" w14:textId="77777777" w:rsidR="009601F2" w:rsidRPr="000E5CE2" w:rsidRDefault="009601F2" w:rsidP="009601F2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ING-INF/01</w:t>
            </w:r>
          </w:p>
          <w:p w14:paraId="535944FC" w14:textId="77777777" w:rsidR="009601F2" w:rsidRPr="000E5CE2" w:rsidRDefault="009601F2" w:rsidP="009601F2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C0B3A02" w14:textId="22B85D27" w:rsidR="009601F2" w:rsidRPr="000E5CE2" w:rsidRDefault="009601F2" w:rsidP="009601F2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Sviluppo di un metodo per la calibrazione di beamformer e la verifica di integrità di sonde ecografiche tramite un nuovo sistema elettronico</w:t>
            </w:r>
          </w:p>
        </w:tc>
        <w:tc>
          <w:tcPr>
            <w:tcW w:w="1134" w:type="dxa"/>
          </w:tcPr>
          <w:p w14:paraId="05BD48C1" w14:textId="55AF1D73" w:rsidR="009601F2" w:rsidRPr="000E5CE2" w:rsidRDefault="00C76861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499CC87D" w14:textId="22A14E4B" w:rsidR="009601F2" w:rsidRPr="000E5CE2" w:rsidRDefault="00C76861" w:rsidP="00A4381E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Ecolight Sp</w:t>
            </w:r>
            <w:r w:rsidR="001C76E2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</w:t>
            </w:r>
          </w:p>
        </w:tc>
        <w:tc>
          <w:tcPr>
            <w:tcW w:w="1559" w:type="dxa"/>
          </w:tcPr>
          <w:p w14:paraId="1EC43BFA" w14:textId="4DF8E5E4" w:rsidR="009601F2" w:rsidRPr="000E5CE2" w:rsidRDefault="00C76861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Francesco Dell’Olio</w:t>
            </w:r>
          </w:p>
        </w:tc>
        <w:tc>
          <w:tcPr>
            <w:tcW w:w="2814" w:type="dxa"/>
          </w:tcPr>
          <w:p w14:paraId="1CC07F85" w14:textId="58547767" w:rsidR="00C76861" w:rsidRDefault="00C76861" w:rsidP="00C76861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</w:t>
            </w:r>
            <w:r w:rsidR="00C8114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 Ingegneria Biomedica,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Ingegneria </w:t>
            </w:r>
            <w:r w:rsidR="00B158C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ell’automazione</w:t>
            </w:r>
            <w:r w:rsidR="00C8114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</w:t>
            </w:r>
            <w:r w:rsidR="00B158C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elle Telecomunicazioni</w:t>
            </w:r>
            <w:r w:rsidR="00C8114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Elettrica</w:t>
            </w:r>
            <w:r w:rsidR="00C8114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Elettronica</w:t>
            </w:r>
            <w:r w:rsidR="00C8114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Ingegneria Gestionale, Ingegneria Informatica,</w:t>
            </w:r>
            <w:r w:rsidR="000E3C2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Meccanica</w:t>
            </w:r>
          </w:p>
          <w:p w14:paraId="3B758455" w14:textId="77777777" w:rsidR="000E3C27" w:rsidRPr="000E5CE2" w:rsidRDefault="000E3C27" w:rsidP="00C76861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93DB41E" w14:textId="4B8022C9" w:rsidR="009601F2" w:rsidRPr="000E5CE2" w:rsidRDefault="000E3C27" w:rsidP="000E3C2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7F33DBFB" w14:textId="1AFE0FF2" w:rsidR="009601F2" w:rsidRPr="000E5CE2" w:rsidRDefault="00C76861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Esperienze di ricerca scientifica nel campo dell’ingegneria industriale e dell’informazione; Esperienze professionali in tematiche affini a quelle oggetto dell’assegno di ricerca</w:t>
            </w:r>
          </w:p>
        </w:tc>
      </w:tr>
      <w:tr w:rsidR="00FF3978" w:rsidRPr="001E52F5" w14:paraId="23846737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4FAAB05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ING-INF/03</w:t>
            </w:r>
          </w:p>
          <w:p w14:paraId="0F7FA720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F3B34F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Monitoraggio di spostamenti del terreno con transponder radar</w:t>
            </w:r>
          </w:p>
        </w:tc>
        <w:tc>
          <w:tcPr>
            <w:tcW w:w="1134" w:type="dxa"/>
          </w:tcPr>
          <w:p w14:paraId="0D6BC65E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7AA5C76E" w14:textId="386B96A5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Geophysical Applications Processing 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(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GAP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)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S.r.l.</w:t>
            </w:r>
          </w:p>
        </w:tc>
        <w:tc>
          <w:tcPr>
            <w:tcW w:w="1559" w:type="dxa"/>
          </w:tcPr>
          <w:p w14:paraId="44E0CB8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Cataldo Guaragnella</w:t>
            </w:r>
          </w:p>
        </w:tc>
        <w:tc>
          <w:tcPr>
            <w:tcW w:w="2814" w:type="dxa"/>
          </w:tcPr>
          <w:p w14:paraId="7EEC2080" w14:textId="6C7EB117" w:rsidR="00FF3978" w:rsidRDefault="00C8114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Elettronica, Ingegneria Informatica, Ingegneria delle Telecomunicazioni, Ingegneria dell’</w:t>
            </w:r>
            <w:r w:rsidR="000E3C2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Automazione, Fisica, Matematica</w:t>
            </w:r>
          </w:p>
          <w:p w14:paraId="535CADF3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7588513" w14:textId="4CF4196C" w:rsidR="00FF3978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39F5E998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Dottorato di Ricerca su tematiche di specifico interesse.</w:t>
            </w:r>
          </w:p>
          <w:p w14:paraId="2A0F2ED5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Esperienza pregressa documentabile in elaborazione numerica dei segnali, Elettronica e Programmazione C/C++, Python, Matlab</w:t>
            </w:r>
          </w:p>
        </w:tc>
      </w:tr>
      <w:tr w:rsidR="00FF3978" w:rsidRPr="001E52F5" w14:paraId="313214E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978678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ING-INF/06</w:t>
            </w:r>
          </w:p>
          <w:p w14:paraId="0B29330A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697BD8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Dexter –Piattaforma per la robotica smart</w:t>
            </w:r>
          </w:p>
          <w:p w14:paraId="464FCFE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7EE75FD3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DEI</w:t>
            </w:r>
          </w:p>
          <w:p w14:paraId="0D54277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707B36A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Comau 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S.p.A.</w:t>
            </w:r>
          </w:p>
          <w:p w14:paraId="41ED965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AE500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Vitoantonio Bevilacqua</w:t>
            </w:r>
          </w:p>
        </w:tc>
        <w:tc>
          <w:tcPr>
            <w:tcW w:w="2814" w:type="dxa"/>
          </w:tcPr>
          <w:p w14:paraId="04408851" w14:textId="7C7411BD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dei Sistemi Medicali, Ingegneria Informatica, Ingegneria dell’Automazione, Ingegneria Elettronica, Ing</w:t>
            </w:r>
            <w:r w:rsidR="000E3C2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 delle Telecomunicazioni</w:t>
            </w:r>
          </w:p>
          <w:p w14:paraId="0BD987BC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5CCB870" w14:textId="18575EB8" w:rsidR="00FF3978" w:rsidRPr="000E5CE2" w:rsidRDefault="000E3C27" w:rsidP="005F4AE4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69CC61A6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Precedenti esperienze lavorative e Pubblicazioni Scientifiche nell’ambito della Interazione Uomo-Macchina e/o della bioingegneria.</w:t>
            </w:r>
          </w:p>
          <w:p w14:paraId="60CB09A6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Comprovate esperienze professionali caratterizzate da attività di ricerca dimostrate attraverso la titolarità di precedenti assegni di ricerca</w:t>
            </w:r>
          </w:p>
          <w:p w14:paraId="683E182B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</w:pPr>
          </w:p>
        </w:tc>
      </w:tr>
      <w:tr w:rsidR="00FF3978" w:rsidRPr="001E52F5" w14:paraId="0D3A0FF0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9D0D701" w14:textId="77777777" w:rsidR="00002999" w:rsidRPr="000E5CE2" w:rsidRDefault="0000299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7E65E0E" w14:textId="2F7E3DC7" w:rsidR="00002999" w:rsidRPr="000E5CE2" w:rsidRDefault="00E861D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 – INF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/</w:t>
            </w:r>
            <w:r w:rsidR="002F288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05</w:t>
            </w:r>
          </w:p>
          <w:p w14:paraId="0DBB6108" w14:textId="77777777" w:rsidR="002F288B" w:rsidRPr="000E5CE2" w:rsidRDefault="002F288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9595967" w14:textId="1BD5107D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Analisi e management dei big-data sanitari con algoritmi di IA pe</w:t>
            </w:r>
            <w:r w:rsidR="00FF399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la medicina</w:t>
            </w:r>
            <w:r w:rsidR="00FF399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di prossimità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nell’ambito dell’Ecosistema dell’Innovazione “Casa della salute 2.0”</w:t>
            </w:r>
          </w:p>
        </w:tc>
        <w:tc>
          <w:tcPr>
            <w:tcW w:w="1134" w:type="dxa"/>
          </w:tcPr>
          <w:p w14:paraId="7DF72F23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Sisinflab </w:t>
            </w:r>
          </w:p>
          <w:p w14:paraId="23C7C30C" w14:textId="3D320EEF" w:rsidR="00051987" w:rsidRPr="000E5CE2" w:rsidRDefault="0005198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(DEI)</w:t>
            </w:r>
          </w:p>
        </w:tc>
        <w:tc>
          <w:tcPr>
            <w:tcW w:w="1297" w:type="dxa"/>
          </w:tcPr>
          <w:p w14:paraId="41927C26" w14:textId="77777777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Innovation Lab Exprivia</w:t>
            </w:r>
          </w:p>
        </w:tc>
        <w:tc>
          <w:tcPr>
            <w:tcW w:w="1559" w:type="dxa"/>
          </w:tcPr>
          <w:p w14:paraId="2BB1A10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Tommaso Di Noia</w:t>
            </w:r>
          </w:p>
        </w:tc>
        <w:tc>
          <w:tcPr>
            <w:tcW w:w="2814" w:type="dxa"/>
          </w:tcPr>
          <w:p w14:paraId="587AB672" w14:textId="2345EA47" w:rsidR="00FF3978" w:rsidRPr="000B39E7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Fisica, Matematica, Informatica, Ingegneria informatica/biomedica o affini e /o equipollenti, professioni sanitarie,</w:t>
            </w:r>
            <w:r w:rsidR="000E3C27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medicina e chirurgia, biologia</w:t>
            </w:r>
          </w:p>
          <w:p w14:paraId="4C397883" w14:textId="77777777" w:rsidR="000E3C27" w:rsidRPr="000B39E7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460432B" w14:textId="1AA5E730" w:rsidR="00FF3978" w:rsidRPr="000B39E7" w:rsidRDefault="000E3C27" w:rsidP="005F4AE4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5CA22C6" w14:textId="45223A11" w:rsidR="005D3CAD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Esperienza di stage/ tirocinio presso enti o istituti di ricerca pubblici/privati su raccolta, organizzazi</w:t>
            </w:r>
            <w:r w:rsidR="000E3C2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one e analisi di dati sanitari.</w:t>
            </w:r>
          </w:p>
          <w:p w14:paraId="3BFDA89B" w14:textId="02EB3E85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Almeno una pubblicazione di ricerca scientifica su rivista/atto di convegno/congresso</w:t>
            </w:r>
          </w:p>
        </w:tc>
      </w:tr>
      <w:tr w:rsidR="00FF3978" w:rsidRPr="000E5CE2" w14:paraId="6842D9E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0782248F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ING-INF/01</w:t>
            </w:r>
          </w:p>
          <w:p w14:paraId="2876DFA6" w14:textId="77777777" w:rsidR="00166487" w:rsidRPr="000E5CE2" w:rsidRDefault="0016648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D6F7293" w14:textId="50CECC0D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Realizzazione di un sistema di misura e gestione delle alimentazioni con comunicazione su bus CAN per un sistema di diagnostica ferroviaria</w:t>
            </w:r>
          </w:p>
        </w:tc>
        <w:tc>
          <w:tcPr>
            <w:tcW w:w="1134" w:type="dxa"/>
          </w:tcPr>
          <w:p w14:paraId="778B526E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DEI</w:t>
            </w:r>
          </w:p>
        </w:tc>
        <w:tc>
          <w:tcPr>
            <w:tcW w:w="1297" w:type="dxa"/>
          </w:tcPr>
          <w:p w14:paraId="36E64EC8" w14:textId="2D7B729E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Tesmec Rail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S.r.l.</w:t>
            </w:r>
          </w:p>
        </w:tc>
        <w:tc>
          <w:tcPr>
            <w:tcW w:w="1559" w:type="dxa"/>
          </w:tcPr>
          <w:p w14:paraId="3C691C3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Gianfranco Avitabile</w:t>
            </w:r>
          </w:p>
        </w:tc>
        <w:tc>
          <w:tcPr>
            <w:tcW w:w="2814" w:type="dxa"/>
          </w:tcPr>
          <w:p w14:paraId="276BF705" w14:textId="3E224421" w:rsidR="00FF3978" w:rsidRPr="000B39E7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Elettronica, Informatica, Automazione, Telecomun</w:t>
            </w:r>
            <w:r w:rsidR="000E3C27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icazioni, Elettrica</w:t>
            </w:r>
          </w:p>
          <w:p w14:paraId="439C7D6E" w14:textId="77777777" w:rsidR="000E3C27" w:rsidRPr="000B39E7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3A7DCD3" w14:textId="277F0521" w:rsidR="00FF3978" w:rsidRPr="000B39E7" w:rsidRDefault="000E3C27" w:rsidP="005F4AE4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39CF7EDE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</w:p>
        </w:tc>
      </w:tr>
      <w:tr w:rsidR="00FF3978" w:rsidRPr="001E52F5" w14:paraId="1FC32D6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9748380" w14:textId="482C5AFC" w:rsidR="005B1AE9" w:rsidRPr="000E5CE2" w:rsidRDefault="002F288B" w:rsidP="002F288B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 – INF/05</w:t>
            </w:r>
          </w:p>
          <w:p w14:paraId="39453A2E" w14:textId="77777777" w:rsidR="002F288B" w:rsidRPr="000E5CE2" w:rsidRDefault="002F288B" w:rsidP="002F288B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7AF1351" w14:textId="2AA57AD2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Augment 5.0:</w:t>
            </w:r>
            <w:r w:rsidR="00AD48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Interazione aumentata con attrezzature industriali tramite tecniche integrate di Deep Learning e Augmented Reality per</w:t>
            </w:r>
            <w:r w:rsidR="00AC7B0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il supporto alla tele manutenzione in ambito Industria 5.0</w:t>
            </w:r>
          </w:p>
        </w:tc>
        <w:tc>
          <w:tcPr>
            <w:tcW w:w="1134" w:type="dxa"/>
          </w:tcPr>
          <w:p w14:paraId="3B48038A" w14:textId="77777777" w:rsidR="00DB71CB" w:rsidRPr="000E5CE2" w:rsidRDefault="00DB71CB" w:rsidP="00DB71CB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Sisinflab </w:t>
            </w:r>
          </w:p>
          <w:p w14:paraId="4284E96F" w14:textId="54BC9CDF" w:rsidR="00FF3978" w:rsidRPr="000E5CE2" w:rsidRDefault="00DB71CB" w:rsidP="00DB71CB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(DEI)</w:t>
            </w:r>
          </w:p>
        </w:tc>
        <w:tc>
          <w:tcPr>
            <w:tcW w:w="1297" w:type="dxa"/>
          </w:tcPr>
          <w:p w14:paraId="7FFC2D73" w14:textId="2FC8AC25" w:rsidR="00FF3978" w:rsidRPr="000E5CE2" w:rsidRDefault="00DB71C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Innovation Lab Exprivia</w:t>
            </w:r>
          </w:p>
        </w:tc>
        <w:tc>
          <w:tcPr>
            <w:tcW w:w="1559" w:type="dxa"/>
          </w:tcPr>
          <w:p w14:paraId="086884B9" w14:textId="1A8B2B79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Tommaso Di N</w:t>
            </w:r>
            <w:r w:rsidR="00110B1F"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o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ia</w:t>
            </w:r>
          </w:p>
        </w:tc>
        <w:tc>
          <w:tcPr>
            <w:tcW w:w="2814" w:type="dxa"/>
          </w:tcPr>
          <w:p w14:paraId="2CB86F12" w14:textId="4E4B5440" w:rsidR="00FF3978" w:rsidRPr="000B39E7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Fisica, Matematica, Informatica, Ingegneria informatica/biomedica o affini e /o equipollenti, professioni sanitarie,</w:t>
            </w:r>
            <w:r w:rsidR="000E3C27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medicina e chirurgia, biologia</w:t>
            </w:r>
          </w:p>
          <w:p w14:paraId="3AEC0AF8" w14:textId="77777777" w:rsidR="000E3C27" w:rsidRPr="000B39E7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45A1448" w14:textId="14D03521" w:rsidR="00FF3978" w:rsidRPr="000B39E7" w:rsidRDefault="000E3C27" w:rsidP="005F4AE4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B80D375" w14:textId="6483BF01" w:rsidR="00342104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Esperienza di stage/ tirocinio presso enti o istituti di ricerca pubblici/privati su raccolta, organizzazi</w:t>
            </w:r>
            <w:r w:rsidR="000E3C2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one e analisi di dati sanitari.</w:t>
            </w:r>
          </w:p>
          <w:p w14:paraId="1EC8FDF4" w14:textId="42211DCB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Almeno una pubblicazione di ricerca scientifica su rivista/atto di convegno/congresso</w:t>
            </w:r>
          </w:p>
        </w:tc>
      </w:tr>
      <w:tr w:rsidR="00FF3978" w:rsidRPr="001E52F5" w14:paraId="3C42944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DB2290E" w14:textId="77777777" w:rsidR="008D641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ING-INF/01</w:t>
            </w:r>
          </w:p>
          <w:p w14:paraId="56DDC6FD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527CE00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Device per la rilevazione autonoma di parametri vitali tramite robot sociali</w:t>
            </w:r>
          </w:p>
          <w:p w14:paraId="331693A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042BCD68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DEI</w:t>
            </w:r>
          </w:p>
        </w:tc>
        <w:tc>
          <w:tcPr>
            <w:tcW w:w="1297" w:type="dxa"/>
          </w:tcPr>
          <w:p w14:paraId="1F73D0CC" w14:textId="2D300C82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Predict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391DD68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Francesco Dell’Olio</w:t>
            </w:r>
          </w:p>
        </w:tc>
        <w:tc>
          <w:tcPr>
            <w:tcW w:w="2814" w:type="dxa"/>
          </w:tcPr>
          <w:p w14:paraId="48BD0B7C" w14:textId="33110FFB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</w:t>
            </w:r>
            <w:r w:rsidR="005F4AE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 </w:t>
            </w:r>
            <w:r w:rsidR="00B5725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Ingegneria Biomedica; Ingegneria </w:t>
            </w:r>
            <w:r w:rsidR="00183431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</w:t>
            </w:r>
            <w:r w:rsidR="00B5725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ell’automazione; Ingegneria </w:t>
            </w:r>
            <w:r w:rsidR="005F4AE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</w:t>
            </w:r>
            <w:r w:rsidR="00B5725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elle Telecomunicazioni;</w:t>
            </w:r>
            <w:r w:rsidR="005F4AE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B5725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Elettrica; Ingegneria Elettronica; Ingegneria Gestionale; Ingegneria In</w:t>
            </w:r>
            <w:r w:rsidR="000E3C2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formatica; Ingegneria Meccanica</w:t>
            </w:r>
          </w:p>
          <w:p w14:paraId="309ED498" w14:textId="77777777" w:rsidR="000E3C27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689F7F5" w14:textId="27F3BCAA" w:rsidR="00FF3978" w:rsidRPr="000E5CE2" w:rsidRDefault="000E3C27" w:rsidP="005F4AE4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7E33B8D6" w14:textId="77777777" w:rsidR="00E079FD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Esperienze di ricerca scientifica nel campo dell’ingegneria industriale e dell’informazione</w:t>
            </w:r>
            <w:r w:rsidR="00E079FD"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.</w:t>
            </w:r>
          </w:p>
          <w:p w14:paraId="15FA3EA9" w14:textId="44BDB9F4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Esperienze professionali in tematiche affini a quelle oggetto dell’assegno di ricerca</w:t>
            </w:r>
          </w:p>
        </w:tc>
      </w:tr>
      <w:tr w:rsidR="00FF3978" w:rsidRPr="001E52F5" w14:paraId="75EA41E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13FABE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ICAR/08</w:t>
            </w:r>
          </w:p>
          <w:p w14:paraId="62B1BE23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highlight w:val="yellow"/>
                <w:lang w:val="it-IT"/>
              </w:rPr>
            </w:pPr>
          </w:p>
          <w:p w14:paraId="57D8380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highlight w:val="yellow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Risposta meccanica di strutture galleggianti per la realizzazione di parchi eolici offshore</w:t>
            </w:r>
          </w:p>
        </w:tc>
        <w:tc>
          <w:tcPr>
            <w:tcW w:w="1134" w:type="dxa"/>
          </w:tcPr>
          <w:p w14:paraId="1CEA534A" w14:textId="21A5C27A" w:rsidR="00FF3978" w:rsidRPr="000E5CE2" w:rsidRDefault="008F72D3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highlight w:val="yellow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648A0331" w14:textId="070C84D7" w:rsidR="00FF3978" w:rsidRPr="000E5CE2" w:rsidRDefault="004C630D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E5CE2">
              <w:rPr>
                <w:rFonts w:asciiTheme="minorHAnsi" w:hAnsiTheme="minorHAnsi" w:cstheme="minorHAnsi"/>
                <w:sz w:val="18"/>
                <w:szCs w:val="18"/>
              </w:rPr>
              <w:t>Tecnomec Engineering S.r.l.</w:t>
            </w:r>
          </w:p>
        </w:tc>
        <w:tc>
          <w:tcPr>
            <w:tcW w:w="1559" w:type="dxa"/>
          </w:tcPr>
          <w:p w14:paraId="1DA9495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highlight w:val="yellow"/>
              </w:rPr>
            </w:pPr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Prof. Mario Daniele Piccioni</w:t>
            </w:r>
          </w:p>
        </w:tc>
        <w:tc>
          <w:tcPr>
            <w:tcW w:w="2814" w:type="dxa"/>
          </w:tcPr>
          <w:p w14:paraId="026E6C17" w14:textId="656EF687" w:rsidR="00FF3978" w:rsidRDefault="00FF397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Laurea</w:t>
            </w:r>
            <w:r w:rsidR="009F31CF"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in Ingegneria civile</w:t>
            </w:r>
            <w:r w:rsidR="000E3C2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, Ingegneria Edile-Architettura</w:t>
            </w:r>
          </w:p>
          <w:p w14:paraId="6CF473C7" w14:textId="77777777" w:rsidR="000E3C27" w:rsidRPr="000E5CE2" w:rsidRDefault="000E3C27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613562A7" w14:textId="394AE7C2" w:rsidR="00FF3978" w:rsidRPr="000E5CE2" w:rsidRDefault="000E3C2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highlight w:val="yellow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581698A1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highlight w:val="yellow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Dottorato di ricerca In Scienze delle Costruzioni</w:t>
            </w:r>
          </w:p>
        </w:tc>
      </w:tr>
      <w:tr w:rsidR="00FF3978" w:rsidRPr="000E5CE2" w14:paraId="7FCCA80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6EF774A" w14:textId="77777777" w:rsidR="008D641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ICAR/08</w:t>
            </w:r>
          </w:p>
          <w:p w14:paraId="1BC01E3D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454C12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Approcci innovativi per l’analisi strutturale dei Trulli</w:t>
            </w:r>
          </w:p>
        </w:tc>
        <w:tc>
          <w:tcPr>
            <w:tcW w:w="1134" w:type="dxa"/>
            <w:shd w:val="clear" w:color="auto" w:fill="auto"/>
          </w:tcPr>
          <w:p w14:paraId="328301CF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66E939B7" w14:textId="25899E52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Matarrese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1C580151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Prof. Mario Daniele Piccioni</w:t>
            </w:r>
          </w:p>
        </w:tc>
        <w:tc>
          <w:tcPr>
            <w:tcW w:w="2814" w:type="dxa"/>
          </w:tcPr>
          <w:p w14:paraId="7737401D" w14:textId="6850573B" w:rsidR="00FF3978" w:rsidRDefault="00417E3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Laurea in Ingegneria C</w:t>
            </w:r>
            <w:r w:rsidR="00FF3978"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ivile</w:t>
            </w:r>
            <w:r w:rsidR="000E3C2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,</w:t>
            </w:r>
            <w:r w:rsidR="00FF3978"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Ingegneria Edile-Architettura</w:t>
            </w:r>
          </w:p>
          <w:p w14:paraId="09FAE11D" w14:textId="77777777" w:rsidR="000E3C27" w:rsidRPr="000E5CE2" w:rsidRDefault="000E3C27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1DA38183" w14:textId="548506C9" w:rsidR="00FF3978" w:rsidRPr="000E5CE2" w:rsidRDefault="000E3C27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24AC4480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</w:p>
        </w:tc>
      </w:tr>
      <w:tr w:rsidR="00FF3978" w:rsidRPr="000E5CE2" w14:paraId="2427D5A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9572A53" w14:textId="77777777" w:rsidR="008D641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</w:t>
            </w:r>
            <w:r w:rsidR="00BB46E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/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14</w:t>
            </w:r>
          </w:p>
          <w:p w14:paraId="4FFF8FE3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A3FDA3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GREENVILLE - Riforestazione e Città- Natura</w:t>
            </w:r>
          </w:p>
        </w:tc>
        <w:tc>
          <w:tcPr>
            <w:tcW w:w="1134" w:type="dxa"/>
          </w:tcPr>
          <w:p w14:paraId="1EA37F9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DICAR</w:t>
            </w:r>
          </w:p>
        </w:tc>
        <w:tc>
          <w:tcPr>
            <w:tcW w:w="1297" w:type="dxa"/>
          </w:tcPr>
          <w:p w14:paraId="0163B21C" w14:textId="77777777" w:rsidR="00FF3978" w:rsidRPr="000E5CE2" w:rsidRDefault="000A29DC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Vivai Capitanio</w:t>
            </w:r>
          </w:p>
        </w:tc>
        <w:tc>
          <w:tcPr>
            <w:tcW w:w="1559" w:type="dxa"/>
          </w:tcPr>
          <w:p w14:paraId="68B48A40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Prof. Carlo Moccia</w:t>
            </w:r>
          </w:p>
        </w:tc>
        <w:tc>
          <w:tcPr>
            <w:tcW w:w="2814" w:type="dxa"/>
          </w:tcPr>
          <w:p w14:paraId="7128AE49" w14:textId="2B5E2E11" w:rsidR="00FF3978" w:rsidRDefault="00417E3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Laurea in Architettura</w:t>
            </w:r>
          </w:p>
          <w:p w14:paraId="5719FC78" w14:textId="77777777" w:rsidR="00417E38" w:rsidRPr="000E5CE2" w:rsidRDefault="00417E3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40B3278C" w14:textId="1DA78756" w:rsidR="00FF3978" w:rsidRPr="000E5CE2" w:rsidRDefault="00417E3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3400F79B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Dottorato di ricerca</w:t>
            </w:r>
          </w:p>
        </w:tc>
      </w:tr>
      <w:tr w:rsidR="00FF3978" w:rsidRPr="000E5CE2" w14:paraId="7236E66E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73CCB3A" w14:textId="77777777" w:rsidR="008D641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lastRenderedPageBreak/>
              <w:t>ICAR/14</w:t>
            </w:r>
          </w:p>
          <w:p w14:paraId="624D3C32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80B38F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Sistemi autoportanti di facciata impieganti blocchi lapidei di scarto per la progettazione sostenibile in area Mediterranea</w:t>
            </w:r>
          </w:p>
        </w:tc>
        <w:tc>
          <w:tcPr>
            <w:tcW w:w="1134" w:type="dxa"/>
          </w:tcPr>
          <w:p w14:paraId="7195E7D2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1EEB600C" w14:textId="21B0483C" w:rsidR="00FF3978" w:rsidRPr="000E5CE2" w:rsidRDefault="000A29DC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Stilmarmo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46D07078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Prof. Giuseppe Fallacara</w:t>
            </w:r>
          </w:p>
        </w:tc>
        <w:tc>
          <w:tcPr>
            <w:tcW w:w="2814" w:type="dxa"/>
          </w:tcPr>
          <w:p w14:paraId="457789B4" w14:textId="4A5F0250" w:rsidR="00FF3978" w:rsidRDefault="00FF3978" w:rsidP="00BB46E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Laurea in Architettura</w:t>
            </w:r>
            <w:r w:rsidR="004C630D" w:rsidRPr="000E5CE2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,</w:t>
            </w:r>
            <w:r w:rsidR="00C90A46" w:rsidRPr="000E5CE2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 xml:space="preserve"> </w:t>
            </w:r>
            <w:r w:rsidR="004C630D" w:rsidRPr="000E5CE2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Ingegneria Edile</w:t>
            </w:r>
          </w:p>
          <w:p w14:paraId="39E89B9E" w14:textId="77777777" w:rsidR="00417E38" w:rsidRPr="000E5CE2" w:rsidRDefault="00417E38" w:rsidP="00BB46E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</w:p>
          <w:p w14:paraId="64ADD7CB" w14:textId="24A37222" w:rsidR="00FF3978" w:rsidRPr="000E5CE2" w:rsidRDefault="00417E3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7C3C6A53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Dottorato di ricerca in Architettura</w:t>
            </w:r>
          </w:p>
          <w:p w14:paraId="34C7DB5A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</w:p>
        </w:tc>
      </w:tr>
      <w:tr w:rsidR="00FF3978" w:rsidRPr="001E52F5" w14:paraId="65BD6DC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F3308E4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ICAR/14</w:t>
            </w:r>
          </w:p>
          <w:p w14:paraId="23E8E148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817417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Tecniche di prefabbricazione e costruzione digitale: modularità dell’interior design e predisposizione dual use, per un progetto integrato e sostenibile dell'abitare provvisorio</w:t>
            </w:r>
          </w:p>
        </w:tc>
        <w:tc>
          <w:tcPr>
            <w:tcW w:w="1134" w:type="dxa"/>
          </w:tcPr>
          <w:p w14:paraId="6F36BEC1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DICAR</w:t>
            </w:r>
          </w:p>
        </w:tc>
        <w:tc>
          <w:tcPr>
            <w:tcW w:w="1297" w:type="dxa"/>
          </w:tcPr>
          <w:p w14:paraId="2240D41F" w14:textId="77777777" w:rsidR="00FF3978" w:rsidRPr="000E5CE2" w:rsidRDefault="000A29DC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R.I. Spa</w:t>
            </w:r>
          </w:p>
        </w:tc>
        <w:tc>
          <w:tcPr>
            <w:tcW w:w="1559" w:type="dxa"/>
          </w:tcPr>
          <w:p w14:paraId="2C167338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Prof.ssa Mariangela Turchiarulo</w:t>
            </w:r>
          </w:p>
        </w:tc>
        <w:tc>
          <w:tcPr>
            <w:tcW w:w="2814" w:type="dxa"/>
          </w:tcPr>
          <w:p w14:paraId="744EE988" w14:textId="42F2551C" w:rsidR="00FF3978" w:rsidRDefault="00FF3978" w:rsidP="00BB46E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Laurea</w:t>
            </w:r>
            <w:r w:rsidR="00F94AB4" w:rsidRPr="000E5CE2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 xml:space="preserve"> </w:t>
            </w:r>
            <w:r w:rsidR="00417E38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in Architettura</w:t>
            </w:r>
          </w:p>
          <w:p w14:paraId="65B7DA0D" w14:textId="77777777" w:rsidR="00417E38" w:rsidRPr="000E5CE2" w:rsidRDefault="00417E38" w:rsidP="00BB46E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</w:p>
          <w:p w14:paraId="5445B032" w14:textId="743BAFDA" w:rsidR="00FF3978" w:rsidRPr="000E5CE2" w:rsidRDefault="00417E38" w:rsidP="00BB46E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  <w:r w:rsidRPr="000E5CE2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10855292" w14:textId="3EFCF15C" w:rsidR="00FF3978" w:rsidRPr="000E5CE2" w:rsidRDefault="00FF3978" w:rsidP="00417E38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Dottorato di Ricerca in progettazione architettonica; assegni di ricerca condotti su tematiche afferenti; pubblicazioni scientifiche; master o/e corsi di perfezionamento post laurea cons</w:t>
            </w:r>
            <w:r w:rsidR="00B57253"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 xml:space="preserve">eguiti in Italia o all’estero; </w:t>
            </w:r>
            <w:r w:rsidRPr="000E5CE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it-IT"/>
              </w:rPr>
              <w:t>borse di studio nazionali e internazionali; svolgimento di documentata attività di ricerca applicata presso soggetti pubblici e privati sia in Italia che all’estero</w:t>
            </w:r>
          </w:p>
        </w:tc>
      </w:tr>
      <w:tr w:rsidR="00FF3978" w:rsidRPr="001E52F5" w14:paraId="5F3592A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F2A253E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ING-IND/11</w:t>
            </w:r>
          </w:p>
          <w:p w14:paraId="7EE39835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C531D8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Materiali Edili Innovativi Basati Sull’uso Degli Scarti Di Lavorazione Delle Mandorle</w:t>
            </w:r>
          </w:p>
          <w:p w14:paraId="1BA133B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124AB633" w14:textId="0C2CE2D4" w:rsidR="00FF3978" w:rsidRPr="000E5CE2" w:rsidRDefault="004C630D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Laboratorio di Fisica Tecnica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B2111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(</w:t>
            </w:r>
            <w:r w:rsidR="00315CB2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  <w:r w:rsidR="00B2111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)</w:t>
            </w:r>
          </w:p>
          <w:p w14:paraId="573C828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4767E070" w14:textId="7513DB26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Alfrus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</w:t>
            </w:r>
            <w:r w:rsidR="005136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771A046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 Francesco Martellotta</w:t>
            </w:r>
          </w:p>
        </w:tc>
        <w:tc>
          <w:tcPr>
            <w:tcW w:w="2814" w:type="dxa"/>
          </w:tcPr>
          <w:p w14:paraId="3C27A37B" w14:textId="6E68B675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Ingegneria, Arch</w:t>
            </w:r>
            <w:r w:rsidR="00417E3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itettura, Scienze dei materiali</w:t>
            </w:r>
          </w:p>
          <w:p w14:paraId="422CA61B" w14:textId="77777777" w:rsidR="00417E3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764752D" w14:textId="15829251" w:rsidR="00FF397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</w:t>
            </w:r>
          </w:p>
          <w:p w14:paraId="23F0220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</w:tc>
        <w:tc>
          <w:tcPr>
            <w:tcW w:w="4253" w:type="dxa"/>
          </w:tcPr>
          <w:p w14:paraId="4E5648D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Conoscenza delle tecniche di misura e delle metodiche di analisi inerenti le tematiche oggetto del bando</w:t>
            </w:r>
          </w:p>
        </w:tc>
      </w:tr>
      <w:tr w:rsidR="00FF3978" w:rsidRPr="001E52F5" w14:paraId="1FF5DD8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5483177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ING-IND/11</w:t>
            </w:r>
          </w:p>
          <w:p w14:paraId="5D9E746D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43D1028" w14:textId="295E977D" w:rsidR="00FF3978" w:rsidRPr="000E5CE2" w:rsidRDefault="00FF3978" w:rsidP="004117C8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Ottimizzazione della Salubrità dell’aria indoor mediante Controllo smart dell’Apertura e d</w:t>
            </w:r>
            <w:r w:rsidR="004117C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ella Regolazione dei serramenti</w:t>
            </w:r>
          </w:p>
        </w:tc>
        <w:tc>
          <w:tcPr>
            <w:tcW w:w="1134" w:type="dxa"/>
          </w:tcPr>
          <w:p w14:paraId="45A1C345" w14:textId="6A39CEE1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Laboratorio di Fisica Tecnica </w:t>
            </w:r>
            <w:r w:rsidR="00B2111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(</w:t>
            </w:r>
            <w:r w:rsidR="00315CB2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  <w:r w:rsidR="00B2111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)</w:t>
            </w:r>
          </w:p>
          <w:p w14:paraId="69CD07C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79AF6135" w14:textId="3E503269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Masterlab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S.r.l.</w:t>
            </w:r>
          </w:p>
        </w:tc>
        <w:tc>
          <w:tcPr>
            <w:tcW w:w="1559" w:type="dxa"/>
          </w:tcPr>
          <w:p w14:paraId="5831363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 Francesco Martellotta</w:t>
            </w:r>
          </w:p>
        </w:tc>
        <w:tc>
          <w:tcPr>
            <w:tcW w:w="2814" w:type="dxa"/>
          </w:tcPr>
          <w:p w14:paraId="72FB02CC" w14:textId="3A5CCD68" w:rsidR="00FF3978" w:rsidRDefault="00FF3978" w:rsidP="00B57253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</w:t>
            </w:r>
            <w:r w:rsidR="00417E3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ea in Ingegneria, Architettura</w:t>
            </w:r>
          </w:p>
          <w:p w14:paraId="1540D0B9" w14:textId="77777777" w:rsidR="00417E38" w:rsidRPr="000E5CE2" w:rsidRDefault="00417E38" w:rsidP="00B57253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2A74C3D" w14:textId="59F47357" w:rsidR="00FF397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07248B0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Conoscenza di linguaggi di programmazione</w:t>
            </w:r>
          </w:p>
        </w:tc>
      </w:tr>
      <w:tr w:rsidR="00FF3978" w:rsidRPr="001E52F5" w14:paraId="01AB57B2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640BCBE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ING-IND/11, ING-IND/10</w:t>
            </w:r>
          </w:p>
          <w:p w14:paraId="6C95950B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77241CA" w14:textId="1D64D055" w:rsidR="00FF3978" w:rsidRPr="000E5CE2" w:rsidRDefault="00FF3978" w:rsidP="004117C8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Strategie per il Monitoraggio Attivo, la Regolazione della Temperatura Interna e l’Efficient</w:t>
            </w:r>
            <w:r w:rsidR="004117C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amento Energetico degli Edifici</w:t>
            </w:r>
          </w:p>
        </w:tc>
        <w:tc>
          <w:tcPr>
            <w:tcW w:w="1134" w:type="dxa"/>
          </w:tcPr>
          <w:p w14:paraId="05F41E60" w14:textId="77777777" w:rsidR="0064406A" w:rsidRPr="000E5CE2" w:rsidRDefault="0064406A" w:rsidP="0064406A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Laboratorio di Fisica Tecnica (DICAR)</w:t>
            </w:r>
          </w:p>
          <w:p w14:paraId="057E20D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52BE26E0" w14:textId="4346D35F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Tera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</w:t>
            </w:r>
            <w:r w:rsidR="00DE0E7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63E6529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 Francesco Martellotta</w:t>
            </w:r>
          </w:p>
        </w:tc>
        <w:tc>
          <w:tcPr>
            <w:tcW w:w="2814" w:type="dxa"/>
          </w:tcPr>
          <w:p w14:paraId="15FC38D0" w14:textId="09230E2D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</w:t>
            </w:r>
            <w:r w:rsidR="00417E3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Ingegneria, Architettura</w:t>
            </w:r>
          </w:p>
          <w:p w14:paraId="20E3928A" w14:textId="77777777" w:rsidR="00417E3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81C4CFF" w14:textId="32A5023C" w:rsidR="00FF397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40C2866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Conoscenza di linguaggi di programmazione e delle tecniche di machine learning</w:t>
            </w:r>
          </w:p>
        </w:tc>
      </w:tr>
      <w:tr w:rsidR="00FF3978" w:rsidRPr="001E52F5" w14:paraId="6BE3817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54FEA35" w14:textId="77777777" w:rsidR="008D641B" w:rsidRPr="000E5CE2" w:rsidRDefault="00BB46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21</w:t>
            </w:r>
          </w:p>
          <w:p w14:paraId="05D8C2FC" w14:textId="77777777" w:rsidR="008D641B" w:rsidRPr="000E5CE2" w:rsidRDefault="008D641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7BCEBD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 governance della risorsa idrica nella pianificazione paesaggistica e urbanistica</w:t>
            </w:r>
          </w:p>
        </w:tc>
        <w:tc>
          <w:tcPr>
            <w:tcW w:w="1134" w:type="dxa"/>
          </w:tcPr>
          <w:p w14:paraId="55B0EDC6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7F9EAE20" w14:textId="710B8F79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Acquedotto Pugliese Sp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</w:t>
            </w:r>
          </w:p>
        </w:tc>
        <w:tc>
          <w:tcPr>
            <w:tcW w:w="1559" w:type="dxa"/>
          </w:tcPr>
          <w:p w14:paraId="058B02B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Prof.ssa Francesca Calace</w:t>
            </w:r>
          </w:p>
        </w:tc>
        <w:tc>
          <w:tcPr>
            <w:tcW w:w="2814" w:type="dxa"/>
          </w:tcPr>
          <w:p w14:paraId="1BC5F97B" w14:textId="6B4587B7" w:rsidR="00317BA4" w:rsidRDefault="00417E3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Architettura</w:t>
            </w:r>
          </w:p>
          <w:p w14:paraId="657464B9" w14:textId="77777777" w:rsidR="00417E3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CCE56E2" w14:textId="3FF93A93" w:rsidR="00FF397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12E81111" w14:textId="1D585F73" w:rsidR="00FF3978" w:rsidRPr="000E5CE2" w:rsidRDefault="00FF3978" w:rsidP="004C630D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Comprovata esperienza di studio/ricerca pertin</w:t>
            </w:r>
            <w:r w:rsidR="004C630D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ente al tema di ricerca</w:t>
            </w:r>
          </w:p>
        </w:tc>
      </w:tr>
      <w:tr w:rsidR="00FF3978" w:rsidRPr="001E52F5" w14:paraId="72FAE7E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1EB3064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ICAR/09</w:t>
            </w:r>
          </w:p>
          <w:p w14:paraId="06AC249A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504EB3C" w14:textId="69CAA6B1" w:rsidR="00FF3978" w:rsidRPr="000E5CE2" w:rsidRDefault="003B25E1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Studio di nuovi materiali per il rinforzo di elementi strutturali e di completamento contenenti fibre di pet riciclate</w:t>
            </w:r>
          </w:p>
        </w:tc>
        <w:tc>
          <w:tcPr>
            <w:tcW w:w="1134" w:type="dxa"/>
          </w:tcPr>
          <w:p w14:paraId="78C1149E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2240D79A" w14:textId="7AA0F43F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.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.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V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.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2C9BFF7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Prof.ssa Dora Foti</w:t>
            </w:r>
          </w:p>
        </w:tc>
        <w:tc>
          <w:tcPr>
            <w:tcW w:w="2814" w:type="dxa"/>
          </w:tcPr>
          <w:p w14:paraId="77A568BA" w14:textId="61915F4B" w:rsidR="00FF3978" w:rsidRDefault="00E97AD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Civile; Laurea in Sistemi Edilizi</w:t>
            </w:r>
          </w:p>
          <w:p w14:paraId="2101AE3E" w14:textId="77777777" w:rsidR="00B02C29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FAF8D40" w14:textId="23553275" w:rsidR="00FF397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2CCA967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Comprovata esperienza di studio/ricerca sul comportamento di materiali da costruzione; pubblicazioni e/o altri titoli pertinenti al tema di ricerca dell’assegno</w:t>
            </w:r>
          </w:p>
        </w:tc>
      </w:tr>
      <w:tr w:rsidR="00FF3978" w:rsidRPr="000E5CE2" w14:paraId="5B13599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E9FB495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ICAR/14</w:t>
            </w:r>
          </w:p>
          <w:p w14:paraId="6FDF70FF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9FEE1AB" w14:textId="1C34F972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GREEN HOME. </w:t>
            </w:r>
            <w:r w:rsidR="00E85941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 natura entra in casa</w:t>
            </w:r>
          </w:p>
        </w:tc>
        <w:tc>
          <w:tcPr>
            <w:tcW w:w="1134" w:type="dxa"/>
          </w:tcPr>
          <w:p w14:paraId="722440D9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73D8BBF7" w14:textId="6FBA6283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Sud Montaggi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5CAFEBB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 Marco Mannino</w:t>
            </w:r>
          </w:p>
        </w:tc>
        <w:tc>
          <w:tcPr>
            <w:tcW w:w="2814" w:type="dxa"/>
          </w:tcPr>
          <w:p w14:paraId="63F398FC" w14:textId="3AE8B493" w:rsidR="00FF3978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Architettura</w:t>
            </w:r>
          </w:p>
          <w:p w14:paraId="0C6442EC" w14:textId="77777777" w:rsidR="00B02C29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340E7E5" w14:textId="7187D671" w:rsidR="00FF397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3C0D08B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Dottorato di Ricerca</w:t>
            </w:r>
          </w:p>
        </w:tc>
      </w:tr>
      <w:tr w:rsidR="00FF3978" w:rsidRPr="001E52F5" w14:paraId="2D30EE5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061209F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lastRenderedPageBreak/>
              <w:t>ICAR/17</w:t>
            </w:r>
          </w:p>
          <w:p w14:paraId="792D25A9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  <w:p w14:paraId="540AC38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Publishing and Cultural Heritage.</w:t>
            </w:r>
          </w:p>
          <w:p w14:paraId="3BFCB52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Innovazione dei processi di promozione e divulgazione attraverso la conoscenza scientifica e la digitalizzazione del patrimonio culturale</w:t>
            </w:r>
          </w:p>
          <w:p w14:paraId="68BDF36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5A2FA1A4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DICAR</w:t>
            </w:r>
          </w:p>
        </w:tc>
        <w:tc>
          <w:tcPr>
            <w:tcW w:w="1297" w:type="dxa"/>
          </w:tcPr>
          <w:p w14:paraId="7058E7A4" w14:textId="3FBC4B25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A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ESEI Architectural 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&amp; 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Engineering Survey 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Of 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Environment 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And 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Infrastructures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S.r.l.</w:t>
            </w:r>
          </w:p>
        </w:tc>
        <w:tc>
          <w:tcPr>
            <w:tcW w:w="1559" w:type="dxa"/>
          </w:tcPr>
          <w:p w14:paraId="1DBB815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Prof.ssa Valentina Castagnolo</w:t>
            </w:r>
          </w:p>
        </w:tc>
        <w:tc>
          <w:tcPr>
            <w:tcW w:w="2814" w:type="dxa"/>
          </w:tcPr>
          <w:p w14:paraId="3D5D4C02" w14:textId="7E174FAC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 Architettura</w:t>
            </w:r>
          </w:p>
          <w:p w14:paraId="5F58739E" w14:textId="77777777" w:rsidR="00B02C29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F39B00F" w14:textId="678F73E2" w:rsidR="00FF397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2324064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 nel Settore Scientifico – Disciplinare ICAR/17 - DISEGNO</w:t>
            </w:r>
          </w:p>
          <w:p w14:paraId="381232B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</w:tr>
      <w:tr w:rsidR="00FF3978" w:rsidRPr="001E52F5" w14:paraId="3E30DEA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4934B1E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ICAR/13, L-LIN 01/</w:t>
            </w:r>
          </w:p>
          <w:p w14:paraId="059B035B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6DC724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DESIGN_CODE: cose da film</w:t>
            </w:r>
          </w:p>
        </w:tc>
        <w:tc>
          <w:tcPr>
            <w:tcW w:w="1134" w:type="dxa"/>
          </w:tcPr>
          <w:p w14:paraId="72180A4B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1F4FC18E" w14:textId="2FF44494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Grifo Multimedia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51C1240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Prof.ssa Annalisa Di Roma</w:t>
            </w:r>
          </w:p>
        </w:tc>
        <w:tc>
          <w:tcPr>
            <w:tcW w:w="2814" w:type="dxa"/>
          </w:tcPr>
          <w:p w14:paraId="0C39F2E8" w14:textId="0A46706A" w:rsidR="00B02C29" w:rsidRDefault="00B02C29" w:rsidP="00B02C29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Lettere Moderne</w:t>
            </w:r>
          </w:p>
          <w:p w14:paraId="4B533892" w14:textId="77777777" w:rsidR="00B02C29" w:rsidRPr="000E5CE2" w:rsidRDefault="00B02C29" w:rsidP="00B02C29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5266FF1" w14:textId="79C28EA3" w:rsidR="00FF3978" w:rsidRPr="000E5CE2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</w:t>
            </w: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: i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nglese</w:t>
            </w:r>
          </w:p>
        </w:tc>
        <w:tc>
          <w:tcPr>
            <w:tcW w:w="4253" w:type="dxa"/>
          </w:tcPr>
          <w:p w14:paraId="6EA1546D" w14:textId="7CA9814D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ricerca, Laurea specialistica nei settori d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ella comunicazione multimediale</w:t>
            </w:r>
          </w:p>
        </w:tc>
      </w:tr>
      <w:tr w:rsidR="00FF3978" w:rsidRPr="000E5CE2" w14:paraId="696D4F00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73DB36BC" w14:textId="77777777" w:rsidR="00FF3978" w:rsidRP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ING-IND/10, ING-IND/11</w:t>
            </w:r>
          </w:p>
          <w:p w14:paraId="3BCFCAB9" w14:textId="77777777" w:rsidR="00AD480B" w:rsidRPr="00B02C29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  <w:p w14:paraId="2DA101EF" w14:textId="77777777" w:rsidR="00FF3978" w:rsidRP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FibraBIO - Sustainable material for thermal packaging</w:t>
            </w:r>
          </w:p>
          <w:p w14:paraId="14D408CA" w14:textId="77777777" w:rsidR="00FF3978" w:rsidRP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61F47E" w14:textId="77777777" w:rsidR="00FF3978" w:rsidRPr="00B02C29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DICAR</w:t>
            </w:r>
          </w:p>
          <w:p w14:paraId="39ED47B6" w14:textId="77777777" w:rsidR="00FF3978" w:rsidRP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</w:tc>
        <w:tc>
          <w:tcPr>
            <w:tcW w:w="1297" w:type="dxa"/>
          </w:tcPr>
          <w:p w14:paraId="5EE4E4F6" w14:textId="60D6F2A5" w:rsidR="008C1312" w:rsidRPr="00B02C29" w:rsidRDefault="000A29DC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Eceplast </w:t>
            </w:r>
            <w:r w:rsidR="001723A4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S.r.l.</w:t>
            </w:r>
          </w:p>
          <w:p w14:paraId="0E309506" w14:textId="77777777" w:rsidR="00FF3978" w:rsidRP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D1D0FB" w14:textId="77777777" w:rsidR="00FF3978" w:rsidRP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 Umberto Berardi</w:t>
            </w:r>
          </w:p>
        </w:tc>
        <w:tc>
          <w:tcPr>
            <w:tcW w:w="2814" w:type="dxa"/>
          </w:tcPr>
          <w:p w14:paraId="6D3AC431" w14:textId="343C8113" w:rsidR="00FF3978" w:rsidRP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</w:t>
            </w:r>
            <w:r w:rsidR="00B02C29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Architettura</w:t>
            </w:r>
            <w:r w:rsidR="00DE748F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Edile-Architettura</w:t>
            </w:r>
            <w:r w:rsidR="00DE748F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Design</w:t>
            </w:r>
            <w:r w:rsidR="00DE748F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Civile</w:t>
            </w:r>
            <w:r w:rsidR="00DE748F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dei Sistemi Edilizi</w:t>
            </w:r>
            <w:r w:rsidR="00DE748F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Gestionale</w:t>
            </w:r>
            <w:r w:rsidR="00DE748F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Meccanica</w:t>
            </w:r>
            <w:r w:rsidR="00DE748F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per l'Ambiente e il Territorio</w:t>
            </w:r>
            <w:r w:rsidR="00DE748F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Scienze e Tec</w:t>
            </w:r>
            <w:r w:rsidR="00B02C29"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nologie Forestali ed Ambientali</w:t>
            </w:r>
          </w:p>
          <w:p w14:paraId="1030943E" w14:textId="77777777" w:rsidR="00B02C29" w:rsidRPr="00B02C29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3D54819" w14:textId="344A2AD2" w:rsidR="00FF3978" w:rsidRPr="00B02C29" w:rsidRDefault="00417E3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383BCE7C" w14:textId="77777777" w:rsidR="00FF3978" w:rsidRP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highlight w:val="green"/>
              </w:rPr>
            </w:pPr>
          </w:p>
        </w:tc>
      </w:tr>
      <w:tr w:rsidR="00FF3978" w:rsidRPr="000E5CE2" w14:paraId="075F7F87" w14:textId="77777777" w:rsidTr="00986E29">
        <w:trPr>
          <w:cantSplit/>
          <w:trHeight w:val="2130"/>
          <w:jc w:val="center"/>
        </w:trPr>
        <w:tc>
          <w:tcPr>
            <w:tcW w:w="4673" w:type="dxa"/>
          </w:tcPr>
          <w:p w14:paraId="217C98A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ING-IND/10, ING-IND/11</w:t>
            </w:r>
          </w:p>
          <w:p w14:paraId="43FA1158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B78376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MiPATAS - Miglioramento delle Permormance Ambientali, Termiche ed Acustiche dei Serramenti</w:t>
            </w:r>
          </w:p>
          <w:p w14:paraId="7DF273D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952B7A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555D4715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767CC54B" w14:textId="56C8A885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Irccos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2BA9D83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 Umberto Berardi</w:t>
            </w:r>
          </w:p>
        </w:tc>
        <w:tc>
          <w:tcPr>
            <w:tcW w:w="2814" w:type="dxa"/>
          </w:tcPr>
          <w:p w14:paraId="0198401A" w14:textId="5686352C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</w:t>
            </w:r>
            <w:r w:rsidR="00DE748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Architettura</w:t>
            </w:r>
            <w:r w:rsidR="00DE748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Edile-Architettura</w:t>
            </w:r>
            <w:r w:rsidR="00DE748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Design</w:t>
            </w:r>
            <w:r w:rsidR="00DE748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</w:p>
          <w:p w14:paraId="69641573" w14:textId="64532F84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Civile</w:t>
            </w:r>
            <w:r w:rsidR="00DE748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dei Sistemi Edilizi</w:t>
            </w:r>
            <w:r w:rsidR="00DE748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Gestionale</w:t>
            </w:r>
            <w:r w:rsidR="00DE748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Meccanica</w:t>
            </w:r>
            <w:r w:rsidR="00DE748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per l'Ambiente e il Territorio</w:t>
            </w:r>
            <w:r w:rsidR="00DE748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Scienze e Tec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nologie Forestali ed Ambientali</w:t>
            </w:r>
          </w:p>
          <w:p w14:paraId="3C7F4A04" w14:textId="77777777" w:rsidR="00B02C29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DC73C62" w14:textId="5E180A89" w:rsidR="00FF3978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3F6456B7" w14:textId="7BBDA647" w:rsidR="0053629A" w:rsidRDefault="0053629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  <w:p w14:paraId="18F8EFCE" w14:textId="77777777" w:rsidR="0053629A" w:rsidRPr="0053629A" w:rsidRDefault="0053629A" w:rsidP="0053629A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  <w:p w14:paraId="35A0F00C" w14:textId="21147234" w:rsidR="0053629A" w:rsidRDefault="0053629A" w:rsidP="0053629A">
            <w:pPr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  <w:p w14:paraId="286DE97E" w14:textId="77777777" w:rsidR="00FF3978" w:rsidRPr="0053629A" w:rsidRDefault="00FF3978" w:rsidP="0053629A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</w:p>
        </w:tc>
      </w:tr>
      <w:tr w:rsidR="00FF3978" w:rsidRPr="000E5CE2" w14:paraId="40F23326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75AC17BC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ICAR/14</w:t>
            </w:r>
          </w:p>
          <w:p w14:paraId="66178241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EECD44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SICUREZZA E IDENTITÀ. L’architettura delle opere di difesa del suolo come rafforzamento dei caratteri dei territori fragili</w:t>
            </w:r>
          </w:p>
        </w:tc>
        <w:tc>
          <w:tcPr>
            <w:tcW w:w="1134" w:type="dxa"/>
          </w:tcPr>
          <w:p w14:paraId="4E995BE6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6C675CCB" w14:textId="2A854115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Favellato Claudio S.P.A</w:t>
            </w:r>
            <w:r w:rsidR="00854131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.</w:t>
            </w:r>
          </w:p>
        </w:tc>
        <w:tc>
          <w:tcPr>
            <w:tcW w:w="1559" w:type="dxa"/>
          </w:tcPr>
          <w:p w14:paraId="545FDA9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 Francesco Defilippis</w:t>
            </w:r>
          </w:p>
        </w:tc>
        <w:tc>
          <w:tcPr>
            <w:tcW w:w="2814" w:type="dxa"/>
          </w:tcPr>
          <w:p w14:paraId="55E7B0AC" w14:textId="4D768B40" w:rsid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Architettura</w:t>
            </w:r>
          </w:p>
          <w:p w14:paraId="57C906A4" w14:textId="77777777" w:rsidR="00B02C29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876BB95" w14:textId="34718A08" w:rsidR="00FF3978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1A023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0E07166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Dottorato di ricerca</w:t>
            </w:r>
          </w:p>
        </w:tc>
      </w:tr>
      <w:tr w:rsidR="00FF3978" w:rsidRPr="001E52F5" w14:paraId="2424B705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6A0FD37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ICAR/14</w:t>
            </w:r>
          </w:p>
          <w:p w14:paraId="091EFA9B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  <w:p w14:paraId="0480B4B3" w14:textId="4F4D262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 xml:space="preserve">NARRATIO CONSTRUTIONIS. Building, exhibiting, thinking. </w:t>
            </w:r>
          </w:p>
        </w:tc>
        <w:tc>
          <w:tcPr>
            <w:tcW w:w="1134" w:type="dxa"/>
          </w:tcPr>
          <w:p w14:paraId="58A0E6D5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2FC44EE0" w14:textId="75BAA39E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Impresa Garibaldi Fragasso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1912A48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Prof.ssa Loredana Ficarelli</w:t>
            </w:r>
          </w:p>
        </w:tc>
        <w:tc>
          <w:tcPr>
            <w:tcW w:w="2814" w:type="dxa"/>
          </w:tcPr>
          <w:p w14:paraId="785E6639" w14:textId="70FF7830" w:rsidR="00B02C29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Architettura</w:t>
            </w:r>
          </w:p>
          <w:p w14:paraId="13B2B064" w14:textId="77777777" w:rsidR="00B02C29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DE46FF0" w14:textId="58849431" w:rsidR="00FF3978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1A023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5FA6FC2A" w14:textId="0475A302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Dottorato di Ricerca in Progettazione Architettonica; Assegni di ricerca condotti su tematiche afferenti al progetto architettonico; Pubblicazioni scientifiche (monografie, saggi su riviste peer review, ecc.); Borse di studio nazionali e internazionali, Master o/e corsi di perfezionamento post-laurea co</w:t>
            </w:r>
            <w:r w:rsidR="00B02C29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nseguiti in Italia o all’estero</w:t>
            </w:r>
          </w:p>
        </w:tc>
      </w:tr>
      <w:tr w:rsidR="00FF3978" w:rsidRPr="001E52F5" w14:paraId="2AD18F7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F8DF38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lastRenderedPageBreak/>
              <w:t>ING-IND/11</w:t>
            </w:r>
          </w:p>
          <w:p w14:paraId="73C4BBDD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D67F91B" w14:textId="3C99E58B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En- SOLEX -Esoscheletri ad energia solare per la riqualificazione</w:t>
            </w:r>
            <w:r w:rsidR="00D60B4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energetica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degli edifici</w:t>
            </w:r>
          </w:p>
        </w:tc>
        <w:tc>
          <w:tcPr>
            <w:tcW w:w="1134" w:type="dxa"/>
          </w:tcPr>
          <w:p w14:paraId="78CC6955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54F1CAA1" w14:textId="117D46BB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Sud Montaggi 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</w:t>
            </w:r>
            <w:r w:rsidR="00641D4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r.l.</w:t>
            </w:r>
          </w:p>
        </w:tc>
        <w:tc>
          <w:tcPr>
            <w:tcW w:w="1559" w:type="dxa"/>
          </w:tcPr>
          <w:p w14:paraId="5AF759E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 Francesco Ruggiero</w:t>
            </w:r>
          </w:p>
        </w:tc>
        <w:tc>
          <w:tcPr>
            <w:tcW w:w="2814" w:type="dxa"/>
          </w:tcPr>
          <w:p w14:paraId="5E41D853" w14:textId="48DE18FC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Civile, Meccanica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Elettrica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Energetica e nucleare, Architettura e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Edile- Architettura</w:t>
            </w:r>
          </w:p>
          <w:p w14:paraId="0B714A26" w14:textId="77777777" w:rsidR="00B02C29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F14D254" w14:textId="3DCCE9DF" w:rsidR="00FF3978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7CD5A2C0" w14:textId="0607458D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Partecipazione a progetti di ricerca e pubblicazioni inerenti </w:t>
            </w:r>
            <w:r w:rsidR="00D0148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all’oggetto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della ricerca</w:t>
            </w:r>
          </w:p>
        </w:tc>
      </w:tr>
      <w:tr w:rsidR="004A1F56" w:rsidRPr="000E5CE2" w14:paraId="162358DE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415511A1" w14:textId="77777777" w:rsidR="002A20F6" w:rsidRPr="000E5CE2" w:rsidRDefault="002A20F6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ICAR/21</w:t>
            </w:r>
          </w:p>
          <w:p w14:paraId="58C975F6" w14:textId="3EE272B4" w:rsidR="004A1F56" w:rsidRPr="000E5CE2" w:rsidRDefault="004A1F56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GE.CO - Nuovi modelli di </w:t>
            </w:r>
            <w:r w:rsidR="004F0846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ge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stione delle </w:t>
            </w:r>
            <w:r w:rsidR="004F0846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ste</w:t>
            </w:r>
          </w:p>
        </w:tc>
        <w:tc>
          <w:tcPr>
            <w:tcW w:w="1134" w:type="dxa"/>
          </w:tcPr>
          <w:p w14:paraId="43BF312A" w14:textId="3EACE43F" w:rsidR="004A1F56" w:rsidRPr="000E5CE2" w:rsidRDefault="004A1F56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DICAR</w:t>
            </w:r>
          </w:p>
        </w:tc>
        <w:tc>
          <w:tcPr>
            <w:tcW w:w="1297" w:type="dxa"/>
          </w:tcPr>
          <w:p w14:paraId="18CDE716" w14:textId="2FFB401F" w:rsidR="004A1F56" w:rsidRPr="000E5CE2" w:rsidRDefault="002A20F6" w:rsidP="00B02C29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MAPI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</w:t>
            </w:r>
            <w:r w:rsidR="00641D45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r.l.</w:t>
            </w:r>
          </w:p>
        </w:tc>
        <w:tc>
          <w:tcPr>
            <w:tcW w:w="1559" w:type="dxa"/>
          </w:tcPr>
          <w:p w14:paraId="2E26EDC4" w14:textId="45A534E1" w:rsidR="004A1F56" w:rsidRPr="000E5CE2" w:rsidRDefault="004A1F56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Prof. Nicola Martinelli</w:t>
            </w:r>
          </w:p>
        </w:tc>
        <w:tc>
          <w:tcPr>
            <w:tcW w:w="2814" w:type="dxa"/>
          </w:tcPr>
          <w:p w14:paraId="069413DC" w14:textId="54D7A82C" w:rsidR="004A1F56" w:rsidRDefault="00EF7D83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</w:t>
            </w:r>
            <w:r w:rsidR="00776B6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 Architettura,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="00DB37C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ngegneria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</w:t>
            </w:r>
            <w:r w:rsidR="00DB37C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dile</w:t>
            </w:r>
            <w:r w:rsidR="00776B6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Architettura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ed equiparate</w:t>
            </w:r>
          </w:p>
          <w:p w14:paraId="705B81B0" w14:textId="77777777" w:rsidR="00B02C29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67C4994" w14:textId="7DFC21DD" w:rsidR="002E3BF4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91F7049" w14:textId="77777777" w:rsidR="004A1F56" w:rsidRPr="000E5CE2" w:rsidRDefault="004A1F56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</w:tr>
      <w:tr w:rsidR="00FF3978" w:rsidRPr="001E52F5" w14:paraId="7A5AF38F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4479C1D7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ICAR/02</w:t>
            </w:r>
          </w:p>
          <w:p w14:paraId="0E0E2761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00978A6" w14:textId="6CF0769F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Metodi innovativi per il monitoraggio e la previsione dei cambiamenti lungo le aree costiere attraverso tecniche di</w:t>
            </w:r>
          </w:p>
          <w:p w14:paraId="16664BE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remote sensing</w:t>
            </w:r>
          </w:p>
        </w:tc>
        <w:tc>
          <w:tcPr>
            <w:tcW w:w="1134" w:type="dxa"/>
          </w:tcPr>
          <w:p w14:paraId="6D7B91D8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38970800" w14:textId="77777777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Jonian Dolphin Conservation</w:t>
            </w:r>
          </w:p>
        </w:tc>
        <w:tc>
          <w:tcPr>
            <w:tcW w:w="1559" w:type="dxa"/>
          </w:tcPr>
          <w:p w14:paraId="151ABDA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Prof. Leonardo Damiani</w:t>
            </w:r>
          </w:p>
        </w:tc>
        <w:tc>
          <w:tcPr>
            <w:tcW w:w="2814" w:type="dxa"/>
          </w:tcPr>
          <w:p w14:paraId="3DEA2E05" w14:textId="265C39E3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</w:t>
            </w:r>
            <w:r w:rsidR="00A53C4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 Ingegneria Civile\ Ambientale, Fisica e Matematica</w:t>
            </w:r>
          </w:p>
          <w:p w14:paraId="3B25740F" w14:textId="77777777" w:rsidR="00B02C29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BF44FCE" w14:textId="019BDCAE" w:rsidR="00FF3978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6A6717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Pubblicazioni scientifiche su riviste di settore e/o partecipazione a Convegni</w:t>
            </w:r>
          </w:p>
        </w:tc>
      </w:tr>
      <w:tr w:rsidR="00FF3978" w:rsidRPr="001E52F5" w14:paraId="1473EB62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0E3EAA4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ICAR/10</w:t>
            </w:r>
          </w:p>
          <w:p w14:paraId="15179DBF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  <w:p w14:paraId="460B5917" w14:textId="1BAA8172" w:rsidR="00FF3978" w:rsidRPr="000E5CE2" w:rsidRDefault="00666801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BEHIND3 : Built Environment and Heritage Innovative Digital Documentation and Diagnosis</w:t>
            </w:r>
          </w:p>
        </w:tc>
        <w:tc>
          <w:tcPr>
            <w:tcW w:w="1134" w:type="dxa"/>
          </w:tcPr>
          <w:p w14:paraId="3C65A3B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22478871" w14:textId="7CD58673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Boviar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2D4A176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Prof.ssa Mariella De Fino</w:t>
            </w:r>
          </w:p>
        </w:tc>
        <w:tc>
          <w:tcPr>
            <w:tcW w:w="2814" w:type="dxa"/>
          </w:tcPr>
          <w:p w14:paraId="0E711879" w14:textId="37F55253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</w:t>
            </w:r>
            <w:r w:rsidR="00666801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 Ingegneria Edile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Ingegneria Edile-Architettura, Ing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 dei Sistemi Edilizi</w:t>
            </w:r>
          </w:p>
          <w:p w14:paraId="59640A06" w14:textId="77777777" w:rsidR="00B02C29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3C4A111" w14:textId="301F9620" w:rsidR="00FF3978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963CB1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 SSD ICAR/10</w:t>
            </w:r>
          </w:p>
        </w:tc>
      </w:tr>
      <w:tr w:rsidR="00FF3978" w:rsidRPr="001E52F5" w14:paraId="147C4A85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E19CBE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CHIM/07</w:t>
            </w:r>
          </w:p>
          <w:p w14:paraId="7EAFD9FE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B4AE241" w14:textId="6EAAEFBE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BioCEL – Biomassa per sintesi di nano C</w:t>
            </w:r>
            <w:r w:rsidR="00A73C6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ell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ulosa</w:t>
            </w:r>
          </w:p>
        </w:tc>
        <w:tc>
          <w:tcPr>
            <w:tcW w:w="1134" w:type="dxa"/>
          </w:tcPr>
          <w:p w14:paraId="42D6B08E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4140025D" w14:textId="12E5FAF9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Leanfa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4FA78E4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Prof.ssa Maria Michela Dell’Anna</w:t>
            </w:r>
          </w:p>
        </w:tc>
        <w:tc>
          <w:tcPr>
            <w:tcW w:w="2814" w:type="dxa"/>
          </w:tcPr>
          <w:p w14:paraId="1984D2BE" w14:textId="3C43EF10" w:rsidR="00E7550B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Chimica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Chimica e Tecnologie Farmaceutiche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Scienza e Tecnologia dei Materiali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Chimica</w:t>
            </w:r>
            <w:r w:rsidR="00B02C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Industriale</w:t>
            </w:r>
          </w:p>
          <w:p w14:paraId="15371C8C" w14:textId="77777777" w:rsidR="00B02C29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A09906E" w14:textId="0F96CBB0" w:rsidR="00FF3978" w:rsidRPr="000E5CE2" w:rsidRDefault="00B02C2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BF6C1F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di ricerca Post-Lauream</w:t>
            </w:r>
          </w:p>
        </w:tc>
      </w:tr>
      <w:tr w:rsidR="00FF3978" w:rsidRPr="001E52F5" w14:paraId="68500A2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7F439AB7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GEO/05</w:t>
            </w:r>
          </w:p>
          <w:p w14:paraId="5F936CD8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5C378CE" w14:textId="77777777" w:rsidR="00FF3978" w:rsidRPr="000E5CE2" w:rsidRDefault="00FF3978" w:rsidP="00BB46E7">
            <w:pPr>
              <w:jc w:val="center"/>
              <w:rPr>
                <w:rFonts w:asciiTheme="minorHAnsi" w:hAnsiTheme="minorHAnsi" w:cstheme="minorHAnsi"/>
                <w:bCs/>
                <w:snapToGrid/>
                <w:sz w:val="18"/>
                <w:szCs w:val="18"/>
                <w:lang w:val="it-IT" w:eastAsia="ja-JP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Caratterizzazione geologico-tecnica dei versanti acclivi in calcarenite, nell’ambito del paesaggio rupestre delle gravine</w:t>
            </w:r>
          </w:p>
        </w:tc>
        <w:tc>
          <w:tcPr>
            <w:tcW w:w="1134" w:type="dxa"/>
          </w:tcPr>
          <w:p w14:paraId="26FE449D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039B0358" w14:textId="0E58AA5B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Tecnoprove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6CDC054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Prof. Angelo Doglioni</w:t>
            </w:r>
          </w:p>
        </w:tc>
        <w:tc>
          <w:tcPr>
            <w:tcW w:w="2814" w:type="dxa"/>
          </w:tcPr>
          <w:p w14:paraId="4FC48655" w14:textId="4E163ACF" w:rsidR="00B57253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Civile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per l’Ambiente ed il Territorio, Ingegneria dei Sistemi Edilizi, Ingegneria Edile Architettura, Ingegneria della Sicurezza, Ingegneria Meccanica, Scienza e Tecnologia dei Materiali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Scienze e Tecnologie Geologiche</w:t>
            </w:r>
          </w:p>
          <w:p w14:paraId="45DAE6D9" w14:textId="77777777" w:rsidR="00F07FBA" w:rsidRPr="000E5CE2" w:rsidRDefault="00F07FBA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4162549A" w14:textId="54708762" w:rsidR="00FF3978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74547D18" w14:textId="45BDEE98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Conoscenze di base di ambienti software GIS ed elaborazione di dati cartografici numerici, attraverso i toolbox dei software GIS e MATLAB, conoscenze di base di geo-meccanica, conoscenze di base di scienza e tecnologia dei materiali lapidei e fondamenti di petrografia applicata, esperienze pregresse in laborator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 di prove su materiali lapidei</w:t>
            </w:r>
          </w:p>
        </w:tc>
      </w:tr>
      <w:tr w:rsidR="00FF3978" w:rsidRPr="001E52F5" w14:paraId="0811DF6F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1A2BE41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GEO/05</w:t>
            </w:r>
          </w:p>
          <w:p w14:paraId="3B69AB04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FD2856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Analisi degli impatti dei fenomeni di instabilità a cinematica lenta attraverso</w:t>
            </w:r>
          </w:p>
          <w:p w14:paraId="2A54AF2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l’uso di tecniche di remote sensing</w:t>
            </w:r>
          </w:p>
        </w:tc>
        <w:tc>
          <w:tcPr>
            <w:tcW w:w="1134" w:type="dxa"/>
          </w:tcPr>
          <w:p w14:paraId="0DD0A39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181FCC31" w14:textId="69C18685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GAP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16E9377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Prof. Angelo Doglioni</w:t>
            </w:r>
          </w:p>
        </w:tc>
        <w:tc>
          <w:tcPr>
            <w:tcW w:w="2814" w:type="dxa"/>
          </w:tcPr>
          <w:p w14:paraId="1B97E99B" w14:textId="520FF908" w:rsidR="00B57253" w:rsidRDefault="00FF3978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Ambiente e Territorio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Ingegneria Elettronica, 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Ingegneria Informatica,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Scienze e Tecnologie Geologiche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Fisica</w:t>
            </w:r>
          </w:p>
          <w:p w14:paraId="49D19514" w14:textId="77777777" w:rsidR="00F07FBA" w:rsidRPr="000E5CE2" w:rsidRDefault="00F07FBA" w:rsidP="00BB46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2DE98F7D" w14:textId="2359E626" w:rsidR="00FF3978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CF758AF" w14:textId="5D0C21D5" w:rsidR="00FF3978" w:rsidRPr="000E5CE2" w:rsidRDefault="00FF3978" w:rsidP="00F07FBA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Conoscenza ambienti software GIS, conoscenza di base su tecniche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 interferometria da immagini radar satellitari e relativa elaborazione, conoscenze su tecniche di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elaborazione delle immagini, conoscenze di base di data-mining e deep-learning</w:t>
            </w:r>
          </w:p>
        </w:tc>
      </w:tr>
      <w:tr w:rsidR="00FF3978" w:rsidRPr="001E52F5" w14:paraId="771280B4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0B55F18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lastRenderedPageBreak/>
              <w:t>ICAR/10</w:t>
            </w:r>
          </w:p>
          <w:p w14:paraId="390DF748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7D45DA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Metodologia di progettazione, realizzazione, manutenzione e controllo per l’ottimizzazione della sostenibilità ambientale ed economica di sistemi costruttivi in ambiente mediterraneo</w:t>
            </w:r>
          </w:p>
        </w:tc>
        <w:tc>
          <w:tcPr>
            <w:tcW w:w="1134" w:type="dxa"/>
          </w:tcPr>
          <w:p w14:paraId="591970A3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4002F40F" w14:textId="396B8D19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Ferramati International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4C59AAE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Prof. Fabio Fatiguso</w:t>
            </w:r>
          </w:p>
        </w:tc>
        <w:tc>
          <w:tcPr>
            <w:tcW w:w="2814" w:type="dxa"/>
          </w:tcPr>
          <w:p w14:paraId="26FF513E" w14:textId="2B76093C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Edile, Ingegneria Edile-Architettura, Ing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dei Sistemi Edilizi</w:t>
            </w:r>
          </w:p>
          <w:p w14:paraId="6A4D1D62" w14:textId="77777777" w:rsidR="00F07FBA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BDC76C4" w14:textId="6724D772" w:rsidR="00FF3978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3C4FC5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 SSD ICAR/10</w:t>
            </w:r>
          </w:p>
        </w:tc>
      </w:tr>
      <w:tr w:rsidR="00FF3978" w:rsidRPr="001E52F5" w14:paraId="046D2FB1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BE08270" w14:textId="77777777" w:rsidR="00FF3978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CHIM/07</w:t>
            </w:r>
          </w:p>
          <w:p w14:paraId="0EF8BEB5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7B8EC2F" w14:textId="448AF5CF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TracciApulia – Sistemi Intelligenti per la tracciabilità della filiera cerealicola</w:t>
            </w:r>
            <w:r w:rsidR="003422C2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Pugliese</w:t>
            </w:r>
          </w:p>
        </w:tc>
        <w:tc>
          <w:tcPr>
            <w:tcW w:w="1134" w:type="dxa"/>
          </w:tcPr>
          <w:p w14:paraId="0C49BD64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03F3519D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Molino Casillo S.p.A.</w:t>
            </w:r>
          </w:p>
        </w:tc>
        <w:tc>
          <w:tcPr>
            <w:tcW w:w="1559" w:type="dxa"/>
          </w:tcPr>
          <w:p w14:paraId="288EB4E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Prof. Vito Gallo</w:t>
            </w:r>
          </w:p>
        </w:tc>
        <w:tc>
          <w:tcPr>
            <w:tcW w:w="2814" w:type="dxa"/>
          </w:tcPr>
          <w:p w14:paraId="05BFA71E" w14:textId="076244D1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C</w:t>
            </w:r>
            <w:r w:rsidR="00B5725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himica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(o equivalente), </w:t>
            </w:r>
            <w:r w:rsidR="00B5725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Ingegneria Informatica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(o equivalente), I</w:t>
            </w:r>
            <w:r w:rsidR="00B5725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nformatica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(o equivalente)</w:t>
            </w:r>
          </w:p>
          <w:p w14:paraId="5FF6AE76" w14:textId="77777777" w:rsidR="00F07FBA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47AD429" w14:textId="012BCDDB" w:rsidR="00FF3978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729ED7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 in CHIMICA (o equivalente)</w:t>
            </w:r>
          </w:p>
          <w:p w14:paraId="3E875CB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INFORMATICA (o equivalente)</w:t>
            </w:r>
          </w:p>
          <w:p w14:paraId="69FC058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di ricerca in contesti industriali e/o accademici</w:t>
            </w:r>
          </w:p>
        </w:tc>
      </w:tr>
      <w:tr w:rsidR="00FF3978" w:rsidRPr="000E5CE2" w14:paraId="30C8AA3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BCB4163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GEO/</w:t>
            </w:r>
            <w:r w:rsidR="00261D5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05</w:t>
            </w:r>
          </w:p>
          <w:p w14:paraId="6F98539F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1CCE0E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Sistemi innovativi per l’accumulo termico nel</w:t>
            </w:r>
          </w:p>
          <w:p w14:paraId="6BDC547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sottosuolo per le città resilienti</w:t>
            </w:r>
          </w:p>
        </w:tc>
        <w:tc>
          <w:tcPr>
            <w:tcW w:w="1134" w:type="dxa"/>
          </w:tcPr>
          <w:p w14:paraId="7EA1E1B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235D7DE7" w14:textId="1360FE4B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Bellizzi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54B3DEF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Prof.ssa Concetta Immacolata Giasi</w:t>
            </w:r>
          </w:p>
        </w:tc>
        <w:tc>
          <w:tcPr>
            <w:tcW w:w="2814" w:type="dxa"/>
          </w:tcPr>
          <w:p w14:paraId="137D4741" w14:textId="39369502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Ingegneria, Matematica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Fisica, Scienze Geologiche</w:t>
            </w:r>
          </w:p>
          <w:p w14:paraId="7DFF48E9" w14:textId="77777777" w:rsidR="00F07FBA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82351D1" w14:textId="6E830E6D" w:rsidR="00FF3978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E06AA8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</w:tr>
      <w:tr w:rsidR="00FF3978" w:rsidRPr="000E5CE2" w14:paraId="2859F6BE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D373ADB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ICAR/01; ING-IND/08</w:t>
            </w:r>
          </w:p>
          <w:p w14:paraId="6AD9977B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895452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Sfruttamento delle correnti marine nel Mar Piccolo di Taranto: sviluppo di un prototipo di “tidal turbine”</w:t>
            </w:r>
          </w:p>
        </w:tc>
        <w:tc>
          <w:tcPr>
            <w:tcW w:w="1134" w:type="dxa"/>
          </w:tcPr>
          <w:p w14:paraId="518B4349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66A117FE" w14:textId="0F414517" w:rsidR="00FF3978" w:rsidRPr="000E5CE2" w:rsidRDefault="001C785C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Ce.Sub. </w:t>
            </w:r>
            <w:r w:rsidR="00A3153E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.r.l.</w:t>
            </w:r>
          </w:p>
        </w:tc>
        <w:tc>
          <w:tcPr>
            <w:tcW w:w="1559" w:type="dxa"/>
          </w:tcPr>
          <w:p w14:paraId="4D22484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Michele Mossa</w:t>
            </w:r>
          </w:p>
        </w:tc>
        <w:tc>
          <w:tcPr>
            <w:tcW w:w="2814" w:type="dxa"/>
          </w:tcPr>
          <w:p w14:paraId="373AF5C7" w14:textId="19BCD386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Civile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; Ingegneria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per l’Ambiente e il Territorio, Ingegneria Meccanica</w:t>
            </w:r>
          </w:p>
          <w:p w14:paraId="7C0B6855" w14:textId="77777777" w:rsidR="00F07FBA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B4365AE" w14:textId="466A07CE" w:rsidR="00FF3978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63A0BC0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</w:tr>
      <w:tr w:rsidR="00FF3978" w:rsidRPr="000E5CE2" w14:paraId="7200DD5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E5B923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ICAR/01</w:t>
            </w:r>
          </w:p>
          <w:p w14:paraId="3A0534DA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4C9661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Sistema esperto di monitoraggio per la conservazione</w:t>
            </w:r>
          </w:p>
          <w:p w14:paraId="6D5F34F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dell'ecosistema marino di Taranto in tempi di cambiamenti climatici</w:t>
            </w:r>
          </w:p>
        </w:tc>
        <w:tc>
          <w:tcPr>
            <w:tcW w:w="1134" w:type="dxa"/>
          </w:tcPr>
          <w:p w14:paraId="4444F6E1" w14:textId="77777777" w:rsidR="0032016F" w:rsidRPr="00F07FBA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DICATECh </w:t>
            </w:r>
          </w:p>
          <w:p w14:paraId="78808847" w14:textId="7EB36C0C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(LIC – Laboratorio di Ingegneria Costiera)</w:t>
            </w:r>
          </w:p>
        </w:tc>
        <w:tc>
          <w:tcPr>
            <w:tcW w:w="1297" w:type="dxa"/>
          </w:tcPr>
          <w:p w14:paraId="75F8F8D0" w14:textId="7B0BB74C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Società Italiana </w:t>
            </w:r>
            <w:r w:rsidR="00A3153E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.r.l.</w:t>
            </w:r>
          </w:p>
        </w:tc>
        <w:tc>
          <w:tcPr>
            <w:tcW w:w="1559" w:type="dxa"/>
          </w:tcPr>
          <w:p w14:paraId="6B6E287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Michele Mossa</w:t>
            </w:r>
          </w:p>
        </w:tc>
        <w:tc>
          <w:tcPr>
            <w:tcW w:w="2814" w:type="dxa"/>
          </w:tcPr>
          <w:p w14:paraId="7C143705" w14:textId="1EB63114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Civile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Ingegneria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per l’Ambiente e il Territorio, Chimica, Fisica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F07FB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Biologia Ambientale</w:t>
            </w:r>
          </w:p>
          <w:p w14:paraId="4E85849C" w14:textId="77777777" w:rsidR="00F07FBA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E8FC583" w14:textId="42BFDEA1" w:rsidR="00FF3978" w:rsidRPr="000E5CE2" w:rsidRDefault="00F07FBA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5C98EE7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</w:tr>
      <w:tr w:rsidR="00FF3978" w:rsidRPr="001E52F5" w14:paraId="2364C024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63910FA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CHIM/07</w:t>
            </w:r>
          </w:p>
          <w:p w14:paraId="764D18B7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  <w:p w14:paraId="06BA12C7" w14:textId="6E7D4F7D" w:rsidR="00FF3978" w:rsidRPr="000E5CE2" w:rsidRDefault="006723D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Biological carbon capture and permanent storage as a strategy for circular production of energy</w:t>
            </w:r>
          </w:p>
        </w:tc>
        <w:tc>
          <w:tcPr>
            <w:tcW w:w="1134" w:type="dxa"/>
          </w:tcPr>
          <w:p w14:paraId="2B6F1E28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60E4B16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ApuliaKundi S.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r.l.</w:t>
            </w:r>
          </w:p>
        </w:tc>
        <w:tc>
          <w:tcPr>
            <w:tcW w:w="1559" w:type="dxa"/>
          </w:tcPr>
          <w:p w14:paraId="4076CA8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Prof.ssa Biagia Musio</w:t>
            </w:r>
          </w:p>
        </w:tc>
        <w:tc>
          <w:tcPr>
            <w:tcW w:w="2814" w:type="dxa"/>
          </w:tcPr>
          <w:p w14:paraId="28459961" w14:textId="7B0B136B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Scienze chimiche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Scienza e ingegneria dei materiali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Biologia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per l'ambiente e il territorio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Scienze e tecnologie della chimica industriale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 chimica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Scienze e tecnologie p</w:t>
            </w:r>
            <w:r w:rsidR="00B57253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er l'ambiente e il territorio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, </w:t>
            </w:r>
            <w:r w:rsidR="00AA7F1F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Farmacia e farmacia industriale</w:t>
            </w:r>
          </w:p>
          <w:p w14:paraId="72F4F949" w14:textId="77777777" w:rsidR="00AA7F1F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119F861" w14:textId="3A9AAB07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2C5A686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di ricerca in contesti industriali e/o accademici</w:t>
            </w:r>
          </w:p>
        </w:tc>
      </w:tr>
      <w:tr w:rsidR="00FF3978" w:rsidRPr="001E52F5" w14:paraId="7B752E2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B2BF4C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ING-IND/22</w:t>
            </w:r>
          </w:p>
          <w:p w14:paraId="105B4081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7C65B3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Proposta di nuove filiere di trattamento per il recupero di materia ed energia da fanghi di depurazione e frazione organica di rsu</w:t>
            </w:r>
          </w:p>
        </w:tc>
        <w:tc>
          <w:tcPr>
            <w:tcW w:w="1134" w:type="dxa"/>
          </w:tcPr>
          <w:p w14:paraId="2FA662B0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1D24D0A2" w14:textId="31EDE08E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ASECO Spa</w:t>
            </w:r>
          </w:p>
        </w:tc>
        <w:tc>
          <w:tcPr>
            <w:tcW w:w="1559" w:type="dxa"/>
          </w:tcPr>
          <w:p w14:paraId="28649066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Michele Notarnicola</w:t>
            </w:r>
          </w:p>
        </w:tc>
        <w:tc>
          <w:tcPr>
            <w:tcW w:w="2814" w:type="dxa"/>
          </w:tcPr>
          <w:p w14:paraId="35045FB7" w14:textId="26680091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Ingegneria</w:t>
            </w:r>
            <w:r w:rsidR="00AA7F1F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per l’ambiente e il territorio</w:t>
            </w:r>
          </w:p>
          <w:p w14:paraId="7EEA77E4" w14:textId="77777777" w:rsidR="00AA7F1F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3D8ADFA" w14:textId="4973F856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2A96EFAB" w14:textId="75A5B146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Voto di laurea, pubblicazioni scientifiche su tematiche attinenti </w:t>
            </w:r>
            <w:r w:rsidR="00BF275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al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progetto, esperienze di formazione e di lavoro documentate</w:t>
            </w:r>
          </w:p>
        </w:tc>
      </w:tr>
      <w:tr w:rsidR="00FF3978" w:rsidRPr="001E52F5" w14:paraId="695731F0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978E03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lastRenderedPageBreak/>
              <w:t>ING-IND/22</w:t>
            </w:r>
          </w:p>
          <w:p w14:paraId="0D3D970A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ED808F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Ottimizzazione del processo di digestione anaerobica della frazione organica del rifiuto solido urbano per la produzione di bio- metano</w:t>
            </w:r>
          </w:p>
        </w:tc>
        <w:tc>
          <w:tcPr>
            <w:tcW w:w="1134" w:type="dxa"/>
          </w:tcPr>
          <w:p w14:paraId="10DBC2C5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59CBC26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AMIU P</w:t>
            </w:r>
            <w:r w:rsidR="000A29D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uglia</w:t>
            </w:r>
          </w:p>
        </w:tc>
        <w:tc>
          <w:tcPr>
            <w:tcW w:w="1559" w:type="dxa"/>
          </w:tcPr>
          <w:p w14:paraId="78EDC42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Michele Notarnicola</w:t>
            </w:r>
          </w:p>
        </w:tc>
        <w:tc>
          <w:tcPr>
            <w:tcW w:w="2814" w:type="dxa"/>
          </w:tcPr>
          <w:p w14:paraId="548B0B18" w14:textId="41B594B9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</w:t>
            </w:r>
            <w:r w:rsidR="00AA7F1F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per l’ambiente e il territorio</w:t>
            </w:r>
          </w:p>
          <w:p w14:paraId="6E174B81" w14:textId="77777777" w:rsidR="00AA7F1F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5358C87" w14:textId="15C5ED83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225D1E11" w14:textId="43C584C1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Voto di laurea, pubblicazioni scientifiche su tematiche attinenti </w:t>
            </w:r>
            <w:r w:rsidR="00DA7B1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al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progetto, esperienze di formazione e di lavoro documentate</w:t>
            </w:r>
          </w:p>
        </w:tc>
      </w:tr>
      <w:tr w:rsidR="00FF3978" w:rsidRPr="001E52F5" w14:paraId="6B92893E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123B42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ING-IND/22</w:t>
            </w:r>
          </w:p>
          <w:p w14:paraId="61C23E10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3D3D11D" w14:textId="5D81E639" w:rsidR="00FF3978" w:rsidRPr="000E5CE2" w:rsidRDefault="001E38B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perimentazione di processi combinati aerobici-anaerobici per la valorizzazione di rifiuti organici biodegradabili</w:t>
            </w:r>
          </w:p>
        </w:tc>
        <w:tc>
          <w:tcPr>
            <w:tcW w:w="1134" w:type="dxa"/>
          </w:tcPr>
          <w:p w14:paraId="200A358E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42B55157" w14:textId="19A25907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ASECO Spa</w:t>
            </w:r>
          </w:p>
        </w:tc>
        <w:tc>
          <w:tcPr>
            <w:tcW w:w="1559" w:type="dxa"/>
          </w:tcPr>
          <w:p w14:paraId="40FE5EC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Michele Notarnicola</w:t>
            </w:r>
          </w:p>
        </w:tc>
        <w:tc>
          <w:tcPr>
            <w:tcW w:w="2814" w:type="dxa"/>
          </w:tcPr>
          <w:p w14:paraId="7985FE62" w14:textId="73B738BF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in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</w:t>
            </w:r>
            <w:r w:rsidR="00AA7F1F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per l’ambiente e il territorio</w:t>
            </w:r>
          </w:p>
          <w:p w14:paraId="5708FD95" w14:textId="77777777" w:rsidR="00AA7F1F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47CE180" w14:textId="51477742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65E3B48E" w14:textId="58952064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Voto di laurea, pubblicazioni scientifiche su tematiche attinenti </w:t>
            </w:r>
            <w:r w:rsidR="00B97C32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al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progetto, esperienze di formazione e di lavoro documentate</w:t>
            </w:r>
          </w:p>
        </w:tc>
      </w:tr>
      <w:tr w:rsidR="00FF3978" w:rsidRPr="001E52F5" w14:paraId="5508337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FA811AC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ING-IND/22</w:t>
            </w:r>
          </w:p>
          <w:p w14:paraId="1DBAE0F5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554D905" w14:textId="1486B3AD" w:rsidR="00FF3978" w:rsidRPr="000E5CE2" w:rsidRDefault="003D1621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ecnologie green per la gestione sostenibile del ciclo dei raee</w:t>
            </w:r>
          </w:p>
        </w:tc>
        <w:tc>
          <w:tcPr>
            <w:tcW w:w="1134" w:type="dxa"/>
          </w:tcPr>
          <w:p w14:paraId="43164944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4905953D" w14:textId="3BECF1FD" w:rsidR="00FF3978" w:rsidRPr="000E5CE2" w:rsidRDefault="001C785C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AMIU TARANTO Spa</w:t>
            </w:r>
          </w:p>
        </w:tc>
        <w:tc>
          <w:tcPr>
            <w:tcW w:w="1559" w:type="dxa"/>
          </w:tcPr>
          <w:p w14:paraId="763B0F56" w14:textId="2120BA60" w:rsidR="00FF3978" w:rsidRPr="000E5CE2" w:rsidRDefault="00FF3978" w:rsidP="00C270DD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Sabino De Gisi</w:t>
            </w:r>
          </w:p>
        </w:tc>
        <w:tc>
          <w:tcPr>
            <w:tcW w:w="2814" w:type="dxa"/>
          </w:tcPr>
          <w:p w14:paraId="52C84FB3" w14:textId="265C83AA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</w:t>
            </w:r>
            <w:r w:rsidR="00AA7F1F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per l’ambiente e il territorio</w:t>
            </w:r>
          </w:p>
          <w:p w14:paraId="4633CFC6" w14:textId="77777777" w:rsidR="00AA7F1F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9A670CC" w14:textId="2FD8D713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31423C18" w14:textId="1B0648AB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Voto di laurea, pubblicazioni scientifiche su tematiche attinenti </w:t>
            </w:r>
            <w:r w:rsidR="00B97C32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al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progetto, esperienze di formazione e di lavoro documentate</w:t>
            </w:r>
          </w:p>
        </w:tc>
      </w:tr>
      <w:tr w:rsidR="00FF3978" w:rsidRPr="000E5CE2" w14:paraId="2BBD8811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6AB58C3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ICAR/05</w:t>
            </w:r>
          </w:p>
          <w:p w14:paraId="4BF4CE62" w14:textId="21C2C1D8" w:rsidR="00FF3978" w:rsidRPr="000E5CE2" w:rsidRDefault="00FF3978" w:rsidP="009C5EA1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Metodi innovativi per la progettazione delle reti di infrastrutture per la mobilità ciclistica basati sulla raccolta e analisi di big data</w:t>
            </w:r>
          </w:p>
        </w:tc>
        <w:tc>
          <w:tcPr>
            <w:tcW w:w="1134" w:type="dxa"/>
          </w:tcPr>
          <w:p w14:paraId="099E67D6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  <w:p w14:paraId="1D02353E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78C13D59" w14:textId="79B38D5B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FB INNOVATION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SR</w:t>
            </w:r>
            <w:r w:rsidR="00BD4FF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</w:t>
            </w:r>
          </w:p>
        </w:tc>
        <w:tc>
          <w:tcPr>
            <w:tcW w:w="1559" w:type="dxa"/>
          </w:tcPr>
          <w:p w14:paraId="285B778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Michele Ottomanelli</w:t>
            </w:r>
          </w:p>
        </w:tc>
        <w:tc>
          <w:tcPr>
            <w:tcW w:w="2814" w:type="dxa"/>
          </w:tcPr>
          <w:p w14:paraId="5804EA47" w14:textId="3DB06E6A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ngeg</w:t>
            </w:r>
            <w:r w:rsidR="003B484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neria o in scienze informatiche</w:t>
            </w:r>
          </w:p>
          <w:p w14:paraId="3488A190" w14:textId="77777777" w:rsidR="003B4849" w:rsidRPr="000E5CE2" w:rsidRDefault="003B484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F9C9223" w14:textId="50D556C7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49F3B9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</w:t>
            </w:r>
          </w:p>
        </w:tc>
      </w:tr>
      <w:tr w:rsidR="00FF3978" w:rsidRPr="000E5CE2" w14:paraId="1B586761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119ABDA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ICAR/06</w:t>
            </w:r>
          </w:p>
          <w:p w14:paraId="70E27C18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  <w:p w14:paraId="41FE854B" w14:textId="40546F4A" w:rsidR="00FF3978" w:rsidRPr="000E5CE2" w:rsidRDefault="00606ED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Data fusion for 3D reconstruction of environment and infrastucture with low-cost systems</w:t>
            </w:r>
          </w:p>
        </w:tc>
        <w:tc>
          <w:tcPr>
            <w:tcW w:w="1134" w:type="dxa"/>
          </w:tcPr>
          <w:p w14:paraId="5C4C5B92" w14:textId="692BD07C" w:rsidR="00FF3978" w:rsidRPr="000E5CE2" w:rsidRDefault="00606ED7" w:rsidP="00606ED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 Centro Magna Grecia (Taranto)</w:t>
            </w:r>
          </w:p>
        </w:tc>
        <w:tc>
          <w:tcPr>
            <w:tcW w:w="1297" w:type="dxa"/>
          </w:tcPr>
          <w:p w14:paraId="7861DB42" w14:textId="1ED72301" w:rsidR="00FF3978" w:rsidRPr="000E5CE2" w:rsidRDefault="001C785C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AESEI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5D25706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Massimiliano Pepe</w:t>
            </w:r>
          </w:p>
        </w:tc>
        <w:tc>
          <w:tcPr>
            <w:tcW w:w="2814" w:type="dxa"/>
          </w:tcPr>
          <w:p w14:paraId="00562252" w14:textId="70C311FE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</w:t>
            </w:r>
            <w:r w:rsidR="00E7550B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 Ingegneria</w:t>
            </w:r>
            <w:r w:rsidR="003B484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per l’ambiente e il territorio</w:t>
            </w:r>
          </w:p>
          <w:p w14:paraId="06962594" w14:textId="77777777" w:rsidR="003B4849" w:rsidRPr="000E5CE2" w:rsidRDefault="003B484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36F63C8" w14:textId="7382F037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6353A7C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</w:tr>
      <w:tr w:rsidR="00FF3978" w:rsidRPr="001E52F5" w14:paraId="53A1490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982BF05" w14:textId="77777777" w:rsidR="00261D57" w:rsidRPr="000B39E7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ICAR/0</w:t>
            </w:r>
            <w:r w:rsidR="00261D57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9</w:t>
            </w:r>
          </w:p>
          <w:p w14:paraId="17E6E0EF" w14:textId="77777777" w:rsidR="00261D57" w:rsidRPr="000B39E7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F4FFA8F" w14:textId="0CD0AF70" w:rsidR="00FF3978" w:rsidRPr="000B39E7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Un sistema automatizzato per il monitoraggio della sicurezza di ponti esistenti basato sull’uso integrato di dati satellitari e informazioni geo-spaziali e visive</w:t>
            </w:r>
          </w:p>
        </w:tc>
        <w:tc>
          <w:tcPr>
            <w:tcW w:w="1134" w:type="dxa"/>
          </w:tcPr>
          <w:p w14:paraId="0A4BE93D" w14:textId="77777777" w:rsidR="00FF3978" w:rsidRPr="000B39E7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1D3F7FDC" w14:textId="020E3FEB" w:rsidR="00FF3978" w:rsidRPr="000B39E7" w:rsidRDefault="008C131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Planetek Italia </w:t>
            </w:r>
            <w:r w:rsidR="001723A4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2818E554" w14:textId="77777777" w:rsidR="00FF3978" w:rsidRPr="000B39E7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Prof.ssa Giuseppina Uva</w:t>
            </w:r>
          </w:p>
        </w:tc>
        <w:tc>
          <w:tcPr>
            <w:tcW w:w="2814" w:type="dxa"/>
          </w:tcPr>
          <w:p w14:paraId="5E228927" w14:textId="1E99CE4E" w:rsidR="00FF3978" w:rsidRPr="000B39E7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Civile, Ingegneria Edile</w:t>
            </w:r>
            <w:r w:rsidR="003B4849"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Ingegneria Edile-Architettura</w:t>
            </w:r>
          </w:p>
          <w:p w14:paraId="0D8C3698" w14:textId="77777777" w:rsidR="003B4849" w:rsidRPr="000B39E7" w:rsidRDefault="003B4849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DF47B80" w14:textId="055FB9DD" w:rsidR="00FF3978" w:rsidRPr="000B39E7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5732D1A3" w14:textId="77777777" w:rsidR="00FF3978" w:rsidRPr="000B39E7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 in discipline ingegneristiche</w:t>
            </w:r>
          </w:p>
        </w:tc>
      </w:tr>
      <w:tr w:rsidR="00FF3978" w:rsidRPr="001E52F5" w14:paraId="2E86DB0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D7BAA8B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ICAR/17</w:t>
            </w:r>
          </w:p>
          <w:p w14:paraId="3C4A9341" w14:textId="77777777" w:rsidR="00261D57" w:rsidRPr="000E5CE2" w:rsidRDefault="00261D5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3FFE8BA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3D-HUB. Modelli 3D da rilievo digitale e BIM per l’analisi e la documentazione</w:t>
            </w:r>
          </w:p>
          <w:p w14:paraId="5B8FDF51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dei beni culturali architettonici</w:t>
            </w:r>
          </w:p>
        </w:tc>
        <w:tc>
          <w:tcPr>
            <w:tcW w:w="1134" w:type="dxa"/>
          </w:tcPr>
          <w:p w14:paraId="7CAC7D18" w14:textId="77777777" w:rsidR="00505A52" w:rsidRPr="000E5CE2" w:rsidRDefault="00505A52" w:rsidP="00AB44F0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AD7304D" w14:textId="7F01A1E3" w:rsidR="00AB44F0" w:rsidRPr="000E5CE2" w:rsidRDefault="00AB44F0" w:rsidP="00AB44F0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  <w:p w14:paraId="431F178C" w14:textId="77777777" w:rsidR="00AB44F0" w:rsidRPr="000E5CE2" w:rsidRDefault="00AB44F0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97705A9" w14:textId="1C40DA41" w:rsidR="00FF3978" w:rsidRPr="000E5CE2" w:rsidRDefault="00505A5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(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Laboratorio MAULab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)</w:t>
            </w:r>
          </w:p>
          <w:p w14:paraId="28413B9C" w14:textId="52527B37" w:rsidR="00AB44F0" w:rsidRPr="000E5CE2" w:rsidRDefault="00AB44F0" w:rsidP="00AB44F0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highlight w:val="green"/>
                <w:lang w:val="it-IT"/>
              </w:rPr>
            </w:pPr>
          </w:p>
          <w:p w14:paraId="59FFBE64" w14:textId="77777777" w:rsidR="00FF3978" w:rsidRPr="000E5CE2" w:rsidRDefault="00FF3978" w:rsidP="00AB44F0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4337EB87" w14:textId="77777777" w:rsidR="001C785C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St.arc. snc di Giovanni Notarangelo &amp; S</w:t>
            </w:r>
            <w:r w:rsidR="001C785C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oci Società Tra Professionisti</w:t>
            </w:r>
          </w:p>
          <w:p w14:paraId="535374C8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14:paraId="43B3F539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Cesare Verdoscia</w:t>
            </w:r>
          </w:p>
        </w:tc>
        <w:tc>
          <w:tcPr>
            <w:tcW w:w="2814" w:type="dxa"/>
          </w:tcPr>
          <w:p w14:paraId="69D35A01" w14:textId="4DA54EC6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</w:t>
            </w:r>
            <w:r w:rsidR="00C270DD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eria Edile o Edile-Architettura</w:t>
            </w:r>
          </w:p>
          <w:p w14:paraId="59CBF000" w14:textId="77777777" w:rsidR="00C270DD" w:rsidRPr="000E5CE2" w:rsidRDefault="00C270DD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C30D172" w14:textId="31F9EADD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551F582F" w14:textId="77633A07" w:rsidR="00FF3978" w:rsidRPr="000E5CE2" w:rsidRDefault="00FF3978" w:rsidP="00C270DD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Comprovata esperienza nell’ambito del rilievo digitale e BIM per</w:t>
            </w:r>
            <w:r w:rsidR="00C270DD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l’analisi dei beni culturali architettonici</w:t>
            </w:r>
          </w:p>
        </w:tc>
      </w:tr>
      <w:tr w:rsidR="00FF3978" w:rsidRPr="000E5CE2" w14:paraId="1604CBF6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068DF1EB" w14:textId="77777777" w:rsidR="00261D57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ICAR/07</w:t>
            </w:r>
          </w:p>
          <w:p w14:paraId="55D0871A" w14:textId="7CF35F88" w:rsidR="00FF3978" w:rsidRPr="000E5CE2" w:rsidRDefault="00606ED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SMARTSEAS - Sustainable MAterials by Recycling and Treating SEdiments And Shells</w:t>
            </w:r>
          </w:p>
        </w:tc>
        <w:tc>
          <w:tcPr>
            <w:tcW w:w="1134" w:type="dxa"/>
          </w:tcPr>
          <w:p w14:paraId="3BDBC783" w14:textId="77777777" w:rsidR="00FF3978" w:rsidRPr="000E5CE2" w:rsidRDefault="008C131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DICATECh</w:t>
            </w:r>
          </w:p>
        </w:tc>
        <w:tc>
          <w:tcPr>
            <w:tcW w:w="1297" w:type="dxa"/>
          </w:tcPr>
          <w:p w14:paraId="7981C8F9" w14:textId="592F5B0B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V</w:t>
            </w:r>
            <w:r w:rsidR="008C247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ibrotek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0307F73D" w14:textId="2C2CAB02" w:rsidR="00FF3978" w:rsidRPr="000E5CE2" w:rsidRDefault="00FF3978" w:rsidP="00C270DD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Prof.ssa Claudia Vitone</w:t>
            </w:r>
          </w:p>
        </w:tc>
        <w:tc>
          <w:tcPr>
            <w:tcW w:w="2814" w:type="dxa"/>
          </w:tcPr>
          <w:p w14:paraId="63A49F86" w14:textId="6384F0E2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</w:t>
            </w:r>
            <w:r w:rsidR="00C270DD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Civile e Ambientale</w:t>
            </w:r>
          </w:p>
          <w:p w14:paraId="7E19F247" w14:textId="77777777" w:rsidR="00C270DD" w:rsidRPr="000E5CE2" w:rsidRDefault="00C270DD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D88B2A5" w14:textId="21C91839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03A420D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</w:t>
            </w:r>
          </w:p>
        </w:tc>
      </w:tr>
      <w:tr w:rsidR="00FF3978" w:rsidRPr="000E5CE2" w14:paraId="5BBC9AD1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1114AAC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lastRenderedPageBreak/>
              <w:t>FIS/01 – FIS/07</w:t>
            </w:r>
          </w:p>
          <w:p w14:paraId="1F6A8C11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58C2B03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Studio di fattibilità per lo sviluppo di tecniche avanzate di radioterapia con fasci di neutroni</w:t>
            </w:r>
          </w:p>
        </w:tc>
        <w:tc>
          <w:tcPr>
            <w:tcW w:w="1134" w:type="dxa"/>
          </w:tcPr>
          <w:p w14:paraId="7D5AECD3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DIF</w:t>
            </w:r>
          </w:p>
          <w:p w14:paraId="243C5995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3A457794" w14:textId="11298D82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</w:t>
            </w:r>
            <w:r w:rsidR="00A03D40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inearbeam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1609496D" w14:textId="44708860" w:rsidR="00FF3978" w:rsidRPr="000E5CE2" w:rsidRDefault="00FF3978" w:rsidP="00C270DD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Giuseppe Iaselli</w:t>
            </w:r>
          </w:p>
        </w:tc>
        <w:tc>
          <w:tcPr>
            <w:tcW w:w="2814" w:type="dxa"/>
          </w:tcPr>
          <w:p w14:paraId="7D529A35" w14:textId="78D41DEA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Fisica, </w:t>
            </w:r>
            <w:r w:rsidR="00606ED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Chimica,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Matematica, Ingegneria Elettrica, Ingegneria Elettronica, Ingegneria Sistemi Medicali, Ingegneria Informatica, I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ngegneria Meccanica</w:t>
            </w:r>
          </w:p>
          <w:p w14:paraId="7C8C81EE" w14:textId="77777777" w:rsidR="000B39E7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4F2EB9F" w14:textId="00E8803D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56462314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</w:tr>
      <w:tr w:rsidR="00FF3978" w:rsidRPr="001E52F5" w14:paraId="55183F4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D8C3AFC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ING-IND/14</w:t>
            </w:r>
          </w:p>
          <w:p w14:paraId="37BFC770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352F11F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Sviluppo e validazione sperimentale di un codice numerico per modellare</w:t>
            </w:r>
          </w:p>
          <w:p w14:paraId="2FF91F82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tenute anulari di compressori e pompe</w:t>
            </w:r>
          </w:p>
        </w:tc>
        <w:tc>
          <w:tcPr>
            <w:tcW w:w="1134" w:type="dxa"/>
          </w:tcPr>
          <w:p w14:paraId="033A91A0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  <w:p w14:paraId="78F160F7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5F21ECA0" w14:textId="77777777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Nuovo Pignone</w:t>
            </w:r>
          </w:p>
          <w:p w14:paraId="337FA180" w14:textId="159BFF1E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Tecnologie </w:t>
            </w:r>
            <w:r w:rsidR="001723A4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S.r.l.</w:t>
            </w:r>
          </w:p>
        </w:tc>
        <w:tc>
          <w:tcPr>
            <w:tcW w:w="1559" w:type="dxa"/>
          </w:tcPr>
          <w:p w14:paraId="42636A24" w14:textId="48A9474A" w:rsidR="00FF3978" w:rsidRPr="000E5CE2" w:rsidRDefault="00FF3978" w:rsidP="00C270DD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Luciano Afferrante</w:t>
            </w:r>
          </w:p>
        </w:tc>
        <w:tc>
          <w:tcPr>
            <w:tcW w:w="2814" w:type="dxa"/>
          </w:tcPr>
          <w:p w14:paraId="7AEBBB38" w14:textId="019C36B9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Ingegneria, 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Fisica</w:t>
            </w:r>
          </w:p>
          <w:p w14:paraId="60EC1579" w14:textId="77777777" w:rsidR="000B39E7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07A52DF" w14:textId="0CD9FC17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768E8885" w14:textId="32011B39" w:rsidR="00FF3978" w:rsidRPr="000E5CE2" w:rsidRDefault="00FF3978" w:rsidP="000B39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nel campo della modellazione fluidodinamica e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dell’analisi strutturale</w:t>
            </w:r>
          </w:p>
        </w:tc>
      </w:tr>
      <w:tr w:rsidR="00FF3978" w:rsidRPr="001E52F5" w14:paraId="2B1B706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E40E628" w14:textId="77777777" w:rsidR="00AD480B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ING-IND/08</w:t>
            </w:r>
          </w:p>
          <w:p w14:paraId="3ACA5211" w14:textId="77777777" w:rsidR="00AD480B" w:rsidRPr="000E5CE2" w:rsidRDefault="00AD480B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BA9F817" w14:textId="173696EF" w:rsidR="00FF3978" w:rsidRPr="000E5CE2" w:rsidRDefault="00FF3978" w:rsidP="00724A1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Idrogeno verde dalla valorizzazione delle biomasse</w:t>
            </w:r>
            <w:r w:rsidR="00724A17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pugliesi</w:t>
            </w:r>
          </w:p>
        </w:tc>
        <w:tc>
          <w:tcPr>
            <w:tcW w:w="1134" w:type="dxa"/>
          </w:tcPr>
          <w:p w14:paraId="729F8CA7" w14:textId="77777777" w:rsidR="00FF3978" w:rsidRPr="000E5CE2" w:rsidRDefault="00315CB2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6DE3DE13" w14:textId="77777777" w:rsidR="00FF3978" w:rsidRPr="000E5CE2" w:rsidRDefault="000A29DC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</w:t>
            </w:r>
            <w:r w:rsidR="00A03D40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eweuroart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S</w:t>
            </w:r>
            <w:r w:rsidR="00FF3978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.r.l.</w:t>
            </w:r>
          </w:p>
        </w:tc>
        <w:tc>
          <w:tcPr>
            <w:tcW w:w="1559" w:type="dxa"/>
          </w:tcPr>
          <w:p w14:paraId="3E969033" w14:textId="77777777" w:rsidR="00CD17D6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Prof. </w:t>
            </w:r>
          </w:p>
          <w:p w14:paraId="59CB5F09" w14:textId="6DD279C6" w:rsidR="00FF3978" w:rsidRPr="000E5CE2" w:rsidRDefault="00FF3978" w:rsidP="00BB46E7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Riccardo Amirante</w:t>
            </w:r>
          </w:p>
        </w:tc>
        <w:tc>
          <w:tcPr>
            <w:tcW w:w="2814" w:type="dxa"/>
          </w:tcPr>
          <w:p w14:paraId="6A09B7E8" w14:textId="047AC8AD" w:rsidR="00FF3978" w:rsidRDefault="00FF3978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Meccanica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="00626DDF"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Ingegneria Gestionale</w:t>
            </w:r>
          </w:p>
          <w:p w14:paraId="7143DEF9" w14:textId="77777777" w:rsidR="000B39E7" w:rsidRPr="000E5CE2" w:rsidRDefault="000B39E7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1E11EBE" w14:textId="6067824A" w:rsidR="00FF3978" w:rsidRPr="000E5CE2" w:rsidRDefault="00AA7F1F" w:rsidP="00BB46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36DF2F04" w14:textId="6E2970D1" w:rsidR="00FF3978" w:rsidRPr="000E5CE2" w:rsidRDefault="00FF3978" w:rsidP="000B39E7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Pubblicazioni scientifiche coerenti, esperienze specifiche, tesi di</w:t>
            </w:r>
            <w:r w:rsidR="000B39E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specifica</w:t>
            </w:r>
          </w:p>
        </w:tc>
      </w:tr>
      <w:tr w:rsidR="001E52F5" w:rsidRPr="000E5CE2" w14:paraId="57CF270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77AAB6B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ING-IND/14</w:t>
            </w:r>
          </w:p>
          <w:p w14:paraId="6B30157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  <w:p w14:paraId="524C1DDE" w14:textId="2EB5779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CA53C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SIDEHRO - Sustainable and Innovative DEsign for vital signs device supervised by Humanoid-Robot</w:t>
            </w:r>
          </w:p>
        </w:tc>
        <w:tc>
          <w:tcPr>
            <w:tcW w:w="1134" w:type="dxa"/>
          </w:tcPr>
          <w:p w14:paraId="4D22A670" w14:textId="02B9963B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24C4F5A8" w14:textId="77777777" w:rsidR="001E52F5" w:rsidRPr="006F0733" w:rsidRDefault="001E52F5" w:rsidP="001E52F5">
            <w:pPr>
              <w:ind w:right="-50"/>
              <w:jc w:val="center"/>
              <w:rPr>
                <w:rFonts w:asciiTheme="minorHAnsi" w:hAnsiTheme="minorHAnsi" w:cstheme="minorHAnsi"/>
                <w:bCs/>
                <w:lang w:val="it-IT"/>
              </w:rPr>
            </w:pPr>
            <w:r w:rsidRPr="006F0733">
              <w:rPr>
                <w:rFonts w:asciiTheme="minorHAnsi" w:hAnsiTheme="minorHAnsi" w:cstheme="minorHAnsi"/>
                <w:bCs/>
                <w:lang w:val="it-IT"/>
              </w:rPr>
              <w:t>Predict</w:t>
            </w:r>
          </w:p>
          <w:p w14:paraId="4557F9E4" w14:textId="3310E58E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6F0733">
              <w:rPr>
                <w:rFonts w:asciiTheme="minorHAnsi" w:hAnsiTheme="minorHAnsi" w:cstheme="minorHAnsi"/>
                <w:bCs/>
                <w:lang w:val="it-IT"/>
              </w:rPr>
              <w:t>S.r.l.</w:t>
            </w:r>
          </w:p>
        </w:tc>
        <w:tc>
          <w:tcPr>
            <w:tcW w:w="1559" w:type="dxa"/>
          </w:tcPr>
          <w:p w14:paraId="2A4359E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</w:t>
            </w: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rof.ssa</w:t>
            </w:r>
          </w:p>
          <w:p w14:paraId="5B1A8C8C" w14:textId="74DD6456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Claudia Barile</w:t>
            </w:r>
          </w:p>
        </w:tc>
        <w:tc>
          <w:tcPr>
            <w:tcW w:w="2814" w:type="dxa"/>
          </w:tcPr>
          <w:p w14:paraId="6C5F1A85" w14:textId="77777777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Ingegneria, Disegno Industriale</w:t>
            </w:r>
          </w:p>
          <w:p w14:paraId="17895415" w14:textId="77777777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48EC634" w14:textId="0A6B7589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5788BC52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Utilizzo di programmi di modellazione,</w:t>
            </w:r>
          </w:p>
          <w:p w14:paraId="14568F96" w14:textId="33AD6E6E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Pubblicazioni attinenti</w:t>
            </w:r>
          </w:p>
        </w:tc>
      </w:tr>
      <w:tr w:rsidR="001E52F5" w:rsidRPr="001E52F5" w14:paraId="2048DC5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0BAC67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ING-IND/15</w:t>
            </w:r>
          </w:p>
          <w:p w14:paraId="285B9D7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DB5A657" w14:textId="0AB14506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Scarti di pesca, acquacoltura e mitilicoltura: una risorsa per la medicina rigenerativa (RICICLA-RIGENERA)</w:t>
            </w:r>
          </w:p>
        </w:tc>
        <w:tc>
          <w:tcPr>
            <w:tcW w:w="1134" w:type="dxa"/>
          </w:tcPr>
          <w:p w14:paraId="1CBB40F5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56B7B950" w14:textId="64700AEC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Sorriso &amp; Benessere Ricerca e Clinica S.r.l.</w:t>
            </w:r>
          </w:p>
        </w:tc>
        <w:tc>
          <w:tcPr>
            <w:tcW w:w="1559" w:type="dxa"/>
          </w:tcPr>
          <w:p w14:paraId="62B0B84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Prof. </w:t>
            </w:r>
          </w:p>
          <w:p w14:paraId="614D28BF" w14:textId="28EE8D55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Antonio Boccaccio</w:t>
            </w:r>
          </w:p>
        </w:tc>
        <w:tc>
          <w:tcPr>
            <w:tcW w:w="2814" w:type="dxa"/>
          </w:tcPr>
          <w:p w14:paraId="68211CCC" w14:textId="26900CED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Ingegneria, Fisica, Informatica</w:t>
            </w:r>
          </w:p>
          <w:p w14:paraId="7F4CB69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95AB026" w14:textId="54DEB195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7248D2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Pubblicazioni inerenti al tema della ricerca proposta</w:t>
            </w:r>
          </w:p>
        </w:tc>
      </w:tr>
      <w:tr w:rsidR="001E52F5" w:rsidRPr="000E5CE2" w14:paraId="0E747571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63A3CD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ING-IND/13</w:t>
            </w:r>
          </w:p>
          <w:p w14:paraId="233CDD4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1017FBF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Creazione di nuovi modelli biomeccanici per la valutazione e il monitoraggio della performance fisica nell’ambito dell’Ecosistema dell’Innovazione “Casa della Salute 2.0”</w:t>
            </w:r>
          </w:p>
        </w:tc>
        <w:tc>
          <w:tcPr>
            <w:tcW w:w="1134" w:type="dxa"/>
          </w:tcPr>
          <w:p w14:paraId="618EC0D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3C89CF8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BTS s.p.a.</w:t>
            </w:r>
          </w:p>
        </w:tc>
        <w:tc>
          <w:tcPr>
            <w:tcW w:w="1559" w:type="dxa"/>
          </w:tcPr>
          <w:p w14:paraId="1F6104B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Prof. </w:t>
            </w:r>
          </w:p>
          <w:p w14:paraId="0DEA4CF3" w14:textId="76225D45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Francesco Bottiglione</w:t>
            </w:r>
          </w:p>
        </w:tc>
        <w:tc>
          <w:tcPr>
            <w:tcW w:w="2814" w:type="dxa"/>
          </w:tcPr>
          <w:p w14:paraId="7096CBE2" w14:textId="43B85A78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Ingegneria, Fisica</w:t>
            </w:r>
          </w:p>
          <w:p w14:paraId="12737EA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418937D" w14:textId="4AD40644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DDEFBF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nell’impiego di software per la simulazione multibody orientata alla biomeccanica. Esperienza di programmazione in Matlab</w:t>
            </w:r>
          </w:p>
        </w:tc>
      </w:tr>
      <w:tr w:rsidR="001E52F5" w:rsidRPr="001E52F5" w14:paraId="59CB635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4CA339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ING-IND/16</w:t>
            </w:r>
          </w:p>
          <w:p w14:paraId="7C28E809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85AA179" w14:textId="53B1B8A5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Studio e sviluppo di rivestimenti ad elevate prestazioni mediante tecnologie additive</w:t>
            </w:r>
          </w:p>
        </w:tc>
        <w:tc>
          <w:tcPr>
            <w:tcW w:w="1134" w:type="dxa"/>
          </w:tcPr>
          <w:p w14:paraId="57F170B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647D89BF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ELFIM s.r.l.</w:t>
            </w:r>
          </w:p>
        </w:tc>
        <w:tc>
          <w:tcPr>
            <w:tcW w:w="1559" w:type="dxa"/>
          </w:tcPr>
          <w:p w14:paraId="59253165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Prof.ssa </w:t>
            </w:r>
          </w:p>
          <w:p w14:paraId="3F1A54DB" w14:textId="73D54E2E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Sabina Luisa Campanelli</w:t>
            </w:r>
          </w:p>
        </w:tc>
        <w:tc>
          <w:tcPr>
            <w:tcW w:w="2814" w:type="dxa"/>
          </w:tcPr>
          <w:p w14:paraId="703621AF" w14:textId="3F969738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Ingegneria, Fisica</w:t>
            </w:r>
          </w:p>
          <w:p w14:paraId="6E659713" w14:textId="77777777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</w:p>
          <w:p w14:paraId="67B72564" w14:textId="382E970D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7822600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Tesi di laurea su un tema inerente alla tematica oggetto dell’assegno di ricerca, pubblicazioni internazionali, e/o altri titoli qualificanti quali borse di studio, assegni di ricerca, esperienza di ricerca inerente alle tecnologie additive e alla ottimizzazione dei processi tecnologici</w:t>
            </w:r>
          </w:p>
        </w:tc>
      </w:tr>
      <w:tr w:rsidR="001E52F5" w:rsidRPr="001E52F5" w14:paraId="6645D21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AAF807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ING-IND/16</w:t>
            </w:r>
          </w:p>
          <w:p w14:paraId="69E0FA7F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6F6D817" w14:textId="59BAE438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Monitoraggio in-situ di processi additivi per la riparazione di</w:t>
            </w:r>
          </w:p>
          <w:p w14:paraId="76CCD12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componenti aeronautici</w:t>
            </w:r>
          </w:p>
        </w:tc>
        <w:tc>
          <w:tcPr>
            <w:tcW w:w="1134" w:type="dxa"/>
          </w:tcPr>
          <w:p w14:paraId="2A80CD7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2A57114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GE AVIO s.r.l.</w:t>
            </w:r>
          </w:p>
        </w:tc>
        <w:tc>
          <w:tcPr>
            <w:tcW w:w="1559" w:type="dxa"/>
          </w:tcPr>
          <w:p w14:paraId="4DE99D9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 xml:space="preserve">Prof.ssa </w:t>
            </w:r>
          </w:p>
          <w:p w14:paraId="693F3386" w14:textId="630B91EA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Sabina Luisa Campanelli</w:t>
            </w:r>
          </w:p>
        </w:tc>
        <w:tc>
          <w:tcPr>
            <w:tcW w:w="2814" w:type="dxa"/>
          </w:tcPr>
          <w:p w14:paraId="38A88E3F" w14:textId="0F8DCB0B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Fisica</w:t>
            </w:r>
          </w:p>
          <w:p w14:paraId="4DB32D9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565D650" w14:textId="20476D24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EDB8339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Tesi di laurea su un tema inerente alla tematica oggetto dell’assegno di ricerca, pubblicazioni internazionali, e/o altri titoli qualificanti quali borse di studio, assegni di ricerca, esperienza di ricerca inerenti alle tecnologie additive e al monitoraggio dei processi tecnologici</w:t>
            </w:r>
          </w:p>
        </w:tc>
      </w:tr>
      <w:tr w:rsidR="001E52F5" w:rsidRPr="000E5CE2" w14:paraId="5AD8693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F9A630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lastRenderedPageBreak/>
              <w:t>ING-IND/08</w:t>
            </w:r>
          </w:p>
          <w:p w14:paraId="00D6AC4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69B4534" w14:textId="024449D3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Ottimizzazione di una pompa olio aeronautica per green aviation</w:t>
            </w:r>
          </w:p>
        </w:tc>
        <w:tc>
          <w:tcPr>
            <w:tcW w:w="1134" w:type="dxa"/>
          </w:tcPr>
          <w:p w14:paraId="4DBAC4F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112229D2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GE AVIO s.r.l.</w:t>
            </w:r>
          </w:p>
        </w:tc>
        <w:tc>
          <w:tcPr>
            <w:tcW w:w="1559" w:type="dxa"/>
          </w:tcPr>
          <w:p w14:paraId="66AB0FB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Sergio Mario Camporeale</w:t>
            </w:r>
          </w:p>
        </w:tc>
        <w:tc>
          <w:tcPr>
            <w:tcW w:w="2814" w:type="dxa"/>
          </w:tcPr>
          <w:p w14:paraId="4B86C2AF" w14:textId="5893FB7C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Meccanica, Aero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spaziale o equivalenti</w:t>
            </w:r>
          </w:p>
          <w:p w14:paraId="301FA66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FFD4C97" w14:textId="0C10C9DE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3DAAC1C5" w14:textId="39F83ED5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nel campo della modellazione fluidodinamica e delle macchine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.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Capacità di programmazione in ambiente Matlab e Simulink</w:t>
            </w:r>
          </w:p>
        </w:tc>
      </w:tr>
      <w:tr w:rsidR="001E52F5" w:rsidRPr="000E5CE2" w14:paraId="3CF8B52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B49949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ING-IND/08</w:t>
            </w:r>
          </w:p>
          <w:p w14:paraId="10D51E8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B00B5B9" w14:textId="1F58DEB2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Studio architetturale di sistemi fluidici per applicazioni aeronautiche a basso impatto ambientale</w:t>
            </w:r>
          </w:p>
        </w:tc>
        <w:tc>
          <w:tcPr>
            <w:tcW w:w="1134" w:type="dxa"/>
          </w:tcPr>
          <w:p w14:paraId="4548592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390993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GE AVIO s.r.l.</w:t>
            </w:r>
          </w:p>
        </w:tc>
        <w:tc>
          <w:tcPr>
            <w:tcW w:w="1559" w:type="dxa"/>
          </w:tcPr>
          <w:p w14:paraId="5D5386D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Sergio Mario Camporeale</w:t>
            </w:r>
          </w:p>
        </w:tc>
        <w:tc>
          <w:tcPr>
            <w:tcW w:w="2814" w:type="dxa"/>
          </w:tcPr>
          <w:p w14:paraId="68698D9F" w14:textId="6695E47E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 Meccanica, Aerospaziale o equivalenti</w:t>
            </w:r>
          </w:p>
          <w:p w14:paraId="1F6BB36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46AF596" w14:textId="2124D1F0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FEC07EC" w14:textId="2A512003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nel campo della modellazione fluidodinamica e delle macchine.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Capacità di programmazione in ambiente Matlab e Simulink</w:t>
            </w:r>
          </w:p>
        </w:tc>
      </w:tr>
      <w:tr w:rsidR="001E52F5" w:rsidRPr="000E5CE2" w14:paraId="5FD61BE6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C4ACA3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ING-IND/08</w:t>
            </w:r>
          </w:p>
          <w:p w14:paraId="4C3CCED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3D8CC2D" w14:textId="3009EF32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Tecniche di controllo dell’instabilità termoacustica nei bruciatori di turbina a gas alimentati a metano arricchito con idrogeno</w:t>
            </w:r>
          </w:p>
        </w:tc>
        <w:tc>
          <w:tcPr>
            <w:tcW w:w="1134" w:type="dxa"/>
          </w:tcPr>
          <w:p w14:paraId="3F1DB6A9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71F542D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Centro Combustione ambiente S.p.A.</w:t>
            </w:r>
          </w:p>
        </w:tc>
        <w:tc>
          <w:tcPr>
            <w:tcW w:w="1559" w:type="dxa"/>
          </w:tcPr>
          <w:p w14:paraId="69121CF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Sergio Mario Camporeale</w:t>
            </w:r>
          </w:p>
        </w:tc>
        <w:tc>
          <w:tcPr>
            <w:tcW w:w="2814" w:type="dxa"/>
          </w:tcPr>
          <w:p w14:paraId="76ED9760" w14:textId="3499860B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egneria Meccanica, Aerospaziale o equivalenti</w:t>
            </w:r>
          </w:p>
          <w:p w14:paraId="00B82ED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68A7948" w14:textId="5C0AFAFA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10CE927A" w14:textId="3F2CBD0D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nel campo della modellazione fluidodinamica e delle macchine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.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Capacità di programmazione in ambiente Matlab e Simulink</w:t>
            </w:r>
          </w:p>
        </w:tc>
      </w:tr>
      <w:tr w:rsidR="001E52F5" w:rsidRPr="000E5CE2" w14:paraId="4298F0AD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3F92EA2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ING-IND/16</w:t>
            </w:r>
          </w:p>
          <w:p w14:paraId="797EBBC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0DF7246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Valorizzazione dei sottoprodotti derivanti dai processi di vinificazione</w:t>
            </w:r>
          </w:p>
        </w:tc>
        <w:tc>
          <w:tcPr>
            <w:tcW w:w="1134" w:type="dxa"/>
          </w:tcPr>
          <w:p w14:paraId="5D3C4C2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6D431C22" w14:textId="31E4D7A1" w:rsidR="001E52F5" w:rsidRPr="001A0237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1A0237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Agreen Lab S.R.L.</w:t>
            </w:r>
          </w:p>
        </w:tc>
        <w:tc>
          <w:tcPr>
            <w:tcW w:w="1559" w:type="dxa"/>
          </w:tcPr>
          <w:p w14:paraId="429B30A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Giuseppe Casalino</w:t>
            </w:r>
          </w:p>
        </w:tc>
        <w:tc>
          <w:tcPr>
            <w:tcW w:w="2814" w:type="dxa"/>
          </w:tcPr>
          <w:p w14:paraId="56A52FBB" w14:textId="37D76EEB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Ingegneria, Scienza e tecnologia alimentare, Scienza e tecnologia agraria, Sicurezza degli alime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nti di origine animale e salute</w:t>
            </w:r>
          </w:p>
          <w:p w14:paraId="5EC7006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A250F53" w14:textId="58E2460C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AC99655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ricerca, pubblicazioni</w:t>
            </w:r>
          </w:p>
        </w:tc>
      </w:tr>
      <w:tr w:rsidR="001E52F5" w:rsidRPr="000E5CE2" w14:paraId="3D4C4E7F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005606BA" w14:textId="77777777" w:rsidR="001E52F5" w:rsidRPr="001939B1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ING-IND/16</w:t>
            </w:r>
          </w:p>
          <w:p w14:paraId="7F4CB3EE" w14:textId="77777777" w:rsidR="001E52F5" w:rsidRPr="001939B1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C9FB1AA" w14:textId="77777777" w:rsidR="001E52F5" w:rsidRPr="001939B1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Studio per la fabbricazione rapida di benchmark per la taratura di macchine ecografiche per la misurazione della densità ossea</w:t>
            </w:r>
          </w:p>
        </w:tc>
        <w:tc>
          <w:tcPr>
            <w:tcW w:w="1134" w:type="dxa"/>
          </w:tcPr>
          <w:p w14:paraId="556FA6E4" w14:textId="77777777" w:rsidR="001E52F5" w:rsidRPr="001939B1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37625464" w14:textId="77777777" w:rsidR="001E52F5" w:rsidRPr="001939B1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Echolight SpA</w:t>
            </w:r>
          </w:p>
        </w:tc>
        <w:tc>
          <w:tcPr>
            <w:tcW w:w="1559" w:type="dxa"/>
          </w:tcPr>
          <w:p w14:paraId="524C58D1" w14:textId="77777777" w:rsidR="001E52F5" w:rsidRPr="001939B1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Giuseppe Casalino</w:t>
            </w:r>
          </w:p>
        </w:tc>
        <w:tc>
          <w:tcPr>
            <w:tcW w:w="2814" w:type="dxa"/>
          </w:tcPr>
          <w:p w14:paraId="55F8379F" w14:textId="7B140D33" w:rsidR="001E52F5" w:rsidRPr="001939B1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</w:t>
            </w:r>
          </w:p>
          <w:p w14:paraId="4B4B5D48" w14:textId="77777777" w:rsidR="001E52F5" w:rsidRPr="001939B1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22FF2CB" w14:textId="31EB05F4" w:rsidR="001E52F5" w:rsidRPr="001939B1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74821429" w14:textId="77777777" w:rsidR="001E52F5" w:rsidRPr="001939B1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ricerca, pubblicazioni</w:t>
            </w:r>
          </w:p>
        </w:tc>
      </w:tr>
      <w:tr w:rsidR="001E52F5" w:rsidRPr="001E52F5" w14:paraId="02E2CB56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36C43A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ING-IND/14</w:t>
            </w:r>
          </w:p>
          <w:p w14:paraId="5B6CAF5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  <w:p w14:paraId="738E991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SPACE SUITS: Advanced Materials and Sensors for Future Space Suits</w:t>
            </w:r>
          </w:p>
        </w:tc>
        <w:tc>
          <w:tcPr>
            <w:tcW w:w="1134" w:type="dxa"/>
          </w:tcPr>
          <w:p w14:paraId="4094831D" w14:textId="77777777" w:rsidR="001E52F5" w:rsidRPr="001939B1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 Lab. Emilia</w:t>
            </w:r>
          </w:p>
        </w:tc>
        <w:tc>
          <w:tcPr>
            <w:tcW w:w="1297" w:type="dxa"/>
          </w:tcPr>
          <w:p w14:paraId="1C76D55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Aquarius s.r.l.</w:t>
            </w:r>
          </w:p>
        </w:tc>
        <w:tc>
          <w:tcPr>
            <w:tcW w:w="1559" w:type="dxa"/>
          </w:tcPr>
          <w:p w14:paraId="15E424D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Prof.ssa Caterina Casavola</w:t>
            </w:r>
          </w:p>
        </w:tc>
        <w:tc>
          <w:tcPr>
            <w:tcW w:w="2814" w:type="dxa"/>
          </w:tcPr>
          <w:p w14:paraId="6C66B7C1" w14:textId="63F9555A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Meccanica, Ingegneria Aerospaziale, Ingegneri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 dei Materiali</w:t>
            </w:r>
          </w:p>
          <w:p w14:paraId="1815983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8DAF11D" w14:textId="3EB0CA41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7260B3E8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ricerca, esperienza pregressa dimostrabile nell’uso di tecniche sperimentali di analisi delle sollecitazioni e nella modellazione fem</w:t>
            </w:r>
          </w:p>
        </w:tc>
      </w:tr>
      <w:tr w:rsidR="001E52F5" w:rsidRPr="001E52F5" w14:paraId="26F5D23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19F660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ING-IND/14</w:t>
            </w:r>
          </w:p>
          <w:p w14:paraId="6B1AE95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275F58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Incremento delle prestazioni di cabin safety e crashworthiness di velivoli leggeri in composito</w:t>
            </w:r>
          </w:p>
        </w:tc>
        <w:tc>
          <w:tcPr>
            <w:tcW w:w="1134" w:type="dxa"/>
          </w:tcPr>
          <w:p w14:paraId="02586CD9" w14:textId="77777777" w:rsidR="001E52F5" w:rsidRPr="001939B1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 Lab. Emilia e Lab. Prove statiche e dinamiche</w:t>
            </w:r>
          </w:p>
        </w:tc>
        <w:tc>
          <w:tcPr>
            <w:tcW w:w="1297" w:type="dxa"/>
          </w:tcPr>
          <w:p w14:paraId="1554748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Blackshape S.p.A.</w:t>
            </w:r>
          </w:p>
        </w:tc>
        <w:tc>
          <w:tcPr>
            <w:tcW w:w="1559" w:type="dxa"/>
          </w:tcPr>
          <w:p w14:paraId="640782F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Prof.ssa Caterina Casavola</w:t>
            </w:r>
          </w:p>
        </w:tc>
        <w:tc>
          <w:tcPr>
            <w:tcW w:w="2814" w:type="dxa"/>
          </w:tcPr>
          <w:p w14:paraId="0F38B9E3" w14:textId="5FC8F2F5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canica, Ingegneria Aerospaziale</w:t>
            </w:r>
          </w:p>
          <w:p w14:paraId="3B1D98F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E3FED8B" w14:textId="429652D4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588AA3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ricerca, esperienza pregressa dimostrabile nell’uso di tecniche sperimentali di analisi delle sollecitazioni e nella modellazione fem</w:t>
            </w:r>
          </w:p>
        </w:tc>
      </w:tr>
      <w:tr w:rsidR="001E52F5" w:rsidRPr="001E52F5" w14:paraId="066B0A3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F8EA5E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ING-IND/14</w:t>
            </w:r>
          </w:p>
          <w:p w14:paraId="5E80716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08B636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Valutazione numerico sperimentale della genesi di tensione residue in trasmissioni del settore automotive</w:t>
            </w:r>
          </w:p>
        </w:tc>
        <w:tc>
          <w:tcPr>
            <w:tcW w:w="1134" w:type="dxa"/>
          </w:tcPr>
          <w:p w14:paraId="7E6FFD03" w14:textId="77777777" w:rsidR="001E52F5" w:rsidRPr="001939B1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939B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 Lab. Tensioni residue</w:t>
            </w:r>
          </w:p>
          <w:p w14:paraId="294A6390" w14:textId="77777777" w:rsidR="001E52F5" w:rsidRPr="001939B1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25DA59E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Magna PT S.p.a.</w:t>
            </w:r>
          </w:p>
        </w:tc>
        <w:tc>
          <w:tcPr>
            <w:tcW w:w="1559" w:type="dxa"/>
          </w:tcPr>
          <w:p w14:paraId="44B82E3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Prof.ssa Caterina Casavola</w:t>
            </w:r>
          </w:p>
        </w:tc>
        <w:tc>
          <w:tcPr>
            <w:tcW w:w="2814" w:type="dxa"/>
          </w:tcPr>
          <w:p w14:paraId="68D2B7E5" w14:textId="13975369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Meccanica</w:t>
            </w:r>
          </w:p>
          <w:p w14:paraId="2F67934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6E5AEF2" w14:textId="624408CB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6475633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ricerca, esperienza pregressa dimostrabile nell’uso di tecniche sperimentali di analisi delle sollecitazioni e nella modellazione fem</w:t>
            </w:r>
          </w:p>
        </w:tc>
      </w:tr>
      <w:tr w:rsidR="001E52F5" w:rsidRPr="000E5CE2" w14:paraId="76091D4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373E1C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lastRenderedPageBreak/>
              <w:t>ING-IND/16</w:t>
            </w:r>
          </w:p>
          <w:p w14:paraId="1FA89A08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2229F47B" w14:textId="5A7B706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RIAPRO-lab per la Analisi delle Opportunità Simbiotiche del Settore Tessile-Abbigliamento-Calzaturiero Pugliese</w:t>
            </w:r>
          </w:p>
        </w:tc>
        <w:tc>
          <w:tcPr>
            <w:tcW w:w="1134" w:type="dxa"/>
          </w:tcPr>
          <w:p w14:paraId="3E94E8C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  <w:p w14:paraId="71B2E8D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7D68E027" w14:textId="0C89306E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Globeco S.r.l.</w:t>
            </w:r>
          </w:p>
        </w:tc>
        <w:tc>
          <w:tcPr>
            <w:tcW w:w="1559" w:type="dxa"/>
          </w:tcPr>
          <w:p w14:paraId="3B6C2198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Michele Dassisti</w:t>
            </w:r>
          </w:p>
        </w:tc>
        <w:tc>
          <w:tcPr>
            <w:tcW w:w="2814" w:type="dxa"/>
          </w:tcPr>
          <w:p w14:paraId="3E518D93" w14:textId="7303B7B9" w:rsidR="001E52F5" w:rsidRPr="0053629A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53629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Ingegneria, Chimica, Fisica, Matematica, Biologia, Farmacia, Agraria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</w:t>
            </w:r>
            <w:r w:rsidRPr="0053629A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Scienze ambientali, Scienze o equivalenti</w:t>
            </w:r>
          </w:p>
          <w:p w14:paraId="629A63E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9B11392" w14:textId="43AFF405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7948B9B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</w:t>
            </w:r>
          </w:p>
        </w:tc>
      </w:tr>
      <w:tr w:rsidR="001E52F5" w:rsidRPr="000E5CE2" w14:paraId="6E2699FD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6B54CC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ING-IND/16</w:t>
            </w:r>
          </w:p>
          <w:p w14:paraId="044ECD8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1B6947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Progettazione di un laboratorio di prova per l'analisi delle potenzialità di Proton Exchange Membrane Fuel Cells per autotrazione</w:t>
            </w:r>
          </w:p>
        </w:tc>
        <w:tc>
          <w:tcPr>
            <w:tcW w:w="1134" w:type="dxa"/>
          </w:tcPr>
          <w:p w14:paraId="5469A88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747388C7" w14:textId="7BB038D5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New Euroart S.r.l.</w:t>
            </w:r>
          </w:p>
        </w:tc>
        <w:tc>
          <w:tcPr>
            <w:tcW w:w="1559" w:type="dxa"/>
          </w:tcPr>
          <w:p w14:paraId="0F53388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Michele Dassisti</w:t>
            </w:r>
          </w:p>
        </w:tc>
        <w:tc>
          <w:tcPr>
            <w:tcW w:w="2814" w:type="dxa"/>
          </w:tcPr>
          <w:p w14:paraId="06AD2F40" w14:textId="49A933E9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Ingegneria, Fisica</w:t>
            </w:r>
          </w:p>
          <w:p w14:paraId="7B39418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CFA5C4D" w14:textId="0D0E5C96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6BB3DCB2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</w:t>
            </w:r>
          </w:p>
        </w:tc>
      </w:tr>
      <w:tr w:rsidR="001E52F5" w:rsidRPr="000E5CE2" w14:paraId="2C092163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9EE6C8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ING-IND/16</w:t>
            </w:r>
          </w:p>
          <w:p w14:paraId="2AC66D5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86416C5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RIAPRO-Lab: Processi di riconversione dei sistemi produttivi per il TAC pugliese</w:t>
            </w:r>
          </w:p>
        </w:tc>
        <w:tc>
          <w:tcPr>
            <w:tcW w:w="1134" w:type="dxa"/>
          </w:tcPr>
          <w:p w14:paraId="42CA6D1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6AC6F56C" w14:textId="57B62E0F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PLASMAPPS S.R.L.</w:t>
            </w:r>
          </w:p>
        </w:tc>
        <w:tc>
          <w:tcPr>
            <w:tcW w:w="1559" w:type="dxa"/>
          </w:tcPr>
          <w:p w14:paraId="6DC21EA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Michele Dassisti</w:t>
            </w:r>
          </w:p>
        </w:tc>
        <w:tc>
          <w:tcPr>
            <w:tcW w:w="2814" w:type="dxa"/>
          </w:tcPr>
          <w:p w14:paraId="2C69A152" w14:textId="5E9356EB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EB321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</w:t>
            </w:r>
          </w:p>
          <w:p w14:paraId="557A59D9" w14:textId="77777777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B1FC929" w14:textId="6B5E96BC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D74FC8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Dottorato di ricerca</w:t>
            </w:r>
          </w:p>
        </w:tc>
      </w:tr>
      <w:tr w:rsidR="001E52F5" w:rsidRPr="001E52F5" w14:paraId="028AB514" w14:textId="77777777" w:rsidTr="001939B1">
        <w:trPr>
          <w:cantSplit/>
          <w:trHeight w:val="1115"/>
          <w:jc w:val="center"/>
        </w:trPr>
        <w:tc>
          <w:tcPr>
            <w:tcW w:w="4673" w:type="dxa"/>
          </w:tcPr>
          <w:p w14:paraId="755291F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ING/IND/16</w:t>
            </w:r>
          </w:p>
          <w:p w14:paraId="7BB71AC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0DD631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Ottimizzazione della process chain di componenti meccanici attraverso l’approccio design for manufacturing e l’integrazione delle tecnologie additive e sottrattive</w:t>
            </w:r>
          </w:p>
        </w:tc>
        <w:tc>
          <w:tcPr>
            <w:tcW w:w="1134" w:type="dxa"/>
          </w:tcPr>
          <w:p w14:paraId="382FF6A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2316111A" w14:textId="6838C41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Supre S.r.l. Subforniture di Precisione</w:t>
            </w:r>
          </w:p>
        </w:tc>
        <w:tc>
          <w:tcPr>
            <w:tcW w:w="1559" w:type="dxa"/>
          </w:tcPr>
          <w:p w14:paraId="209AE14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Luigi Maria Galantucci</w:t>
            </w:r>
          </w:p>
        </w:tc>
        <w:tc>
          <w:tcPr>
            <w:tcW w:w="2814" w:type="dxa"/>
          </w:tcPr>
          <w:p w14:paraId="70C0F133" w14:textId="4A72DF73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gegneria Meccanica, Gestionale</w:t>
            </w:r>
          </w:p>
          <w:p w14:paraId="7345910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4F22944" w14:textId="0F9DBF6F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3EC0B91F" w14:textId="2EFE7AE4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Eventuali pubblicazioni;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altri eventuali titoli scientifici o accademici;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specifica nel settore della fabbricazione additiva e/o sottrattiva</w:t>
            </w:r>
          </w:p>
        </w:tc>
      </w:tr>
      <w:tr w:rsidR="001E52F5" w:rsidRPr="001E52F5" w14:paraId="1753BBF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E51797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ING-IND/14</w:t>
            </w:r>
          </w:p>
          <w:p w14:paraId="36AC87DF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3E539C0" w14:textId="5404193E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Caratterizzazione e controllo non distruttivo di componenti e materiali innovativi per impieghi aerospaziali mediante tecniche termografiche</w:t>
            </w:r>
          </w:p>
        </w:tc>
        <w:tc>
          <w:tcPr>
            <w:tcW w:w="1134" w:type="dxa"/>
          </w:tcPr>
          <w:p w14:paraId="5BE5360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3562B4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Diagnostic Engineering Solutions</w:t>
            </w:r>
          </w:p>
        </w:tc>
        <w:tc>
          <w:tcPr>
            <w:tcW w:w="1559" w:type="dxa"/>
          </w:tcPr>
          <w:p w14:paraId="1BC7AF0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Umberto Galietti</w:t>
            </w:r>
          </w:p>
        </w:tc>
        <w:tc>
          <w:tcPr>
            <w:tcW w:w="2814" w:type="dxa"/>
          </w:tcPr>
          <w:p w14:paraId="569307D2" w14:textId="1CDDEA80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Meccanica</w:t>
            </w:r>
          </w:p>
          <w:p w14:paraId="0879FB22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19FE06C" w14:textId="075E1886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D7186F8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Pubblicazioni sui controlli non distruttivi e la caratterizzazione dei componenti con particolare riferimento alla termografia</w:t>
            </w:r>
          </w:p>
        </w:tc>
      </w:tr>
      <w:tr w:rsidR="001E52F5" w:rsidRPr="001E52F5" w14:paraId="3AA4E214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025F1E2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ING-IND/14</w:t>
            </w:r>
          </w:p>
          <w:p w14:paraId="161521E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6DD08E4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Sviluppo di tecniche innovative per il monitoraggio dell’integrità strutturale</w:t>
            </w:r>
          </w:p>
        </w:tc>
        <w:tc>
          <w:tcPr>
            <w:tcW w:w="1134" w:type="dxa"/>
          </w:tcPr>
          <w:p w14:paraId="74EEB10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40A29C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Diagnostic Engineering Solutions</w:t>
            </w:r>
          </w:p>
        </w:tc>
        <w:tc>
          <w:tcPr>
            <w:tcW w:w="1559" w:type="dxa"/>
          </w:tcPr>
          <w:p w14:paraId="14F218E8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Umberto Galietti</w:t>
            </w:r>
          </w:p>
        </w:tc>
        <w:tc>
          <w:tcPr>
            <w:tcW w:w="2814" w:type="dxa"/>
          </w:tcPr>
          <w:p w14:paraId="26B22CB0" w14:textId="54D4CE23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Meccanica, Civile, Elettronica, Automazione, Gestionale</w:t>
            </w:r>
          </w:p>
          <w:p w14:paraId="02F4F8D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C691C74" w14:textId="60596020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77550A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Pubblicazioni, incluso la tesi di laurea, sui temi dell’assegno</w:t>
            </w:r>
          </w:p>
        </w:tc>
      </w:tr>
      <w:tr w:rsidR="001E52F5" w:rsidRPr="001E52F5" w14:paraId="3B992D2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281DBF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ING-IND/14</w:t>
            </w:r>
          </w:p>
          <w:p w14:paraId="2ADFEC72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0C84478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Monitoraggio dell’integrità strutturale e controllo delle difettologie tipiche delle rotaie mediante l’utilizzo di controlli non distruttivi</w:t>
            </w:r>
          </w:p>
        </w:tc>
        <w:tc>
          <w:tcPr>
            <w:tcW w:w="1134" w:type="dxa"/>
          </w:tcPr>
          <w:p w14:paraId="4DF7AFC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  <w:p w14:paraId="321FF6D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0F4E0FEB" w14:textId="56231D9A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TESMEC RAIL S.r.l.</w:t>
            </w:r>
          </w:p>
        </w:tc>
        <w:tc>
          <w:tcPr>
            <w:tcW w:w="1559" w:type="dxa"/>
          </w:tcPr>
          <w:p w14:paraId="40C5747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Umberto Galietti</w:t>
            </w:r>
          </w:p>
        </w:tc>
        <w:tc>
          <w:tcPr>
            <w:tcW w:w="2814" w:type="dxa"/>
          </w:tcPr>
          <w:p w14:paraId="72123872" w14:textId="0AFA5D8B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Meccanica</w:t>
            </w:r>
          </w:p>
          <w:p w14:paraId="41E35B6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00C5C3C" w14:textId="62AAC943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353B362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Eventuali pubblicazioni, inclusa la tesi di laurea, sui controlli non distruttivi su rotaie con metodi termografici</w:t>
            </w:r>
          </w:p>
        </w:tc>
      </w:tr>
      <w:tr w:rsidR="001E52F5" w:rsidRPr="001E52F5" w14:paraId="4ED3523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7E668A88" w14:textId="3C493B50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ING-IND/35</w:t>
            </w:r>
          </w:p>
          <w:p w14:paraId="3EDD8149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52B5AD5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Modelli di clustering dinamico per la microsegmentazione</w:t>
            </w:r>
          </w:p>
        </w:tc>
        <w:tc>
          <w:tcPr>
            <w:tcW w:w="1134" w:type="dxa"/>
          </w:tcPr>
          <w:p w14:paraId="1EC83BC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2A8F75E" w14:textId="7C77F92A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Conquist S.r.l.</w:t>
            </w:r>
          </w:p>
        </w:tc>
        <w:tc>
          <w:tcPr>
            <w:tcW w:w="1559" w:type="dxa"/>
          </w:tcPr>
          <w:p w14:paraId="2726709F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Michele Gorgoglione</w:t>
            </w:r>
          </w:p>
        </w:tc>
        <w:tc>
          <w:tcPr>
            <w:tcW w:w="2814" w:type="dxa"/>
          </w:tcPr>
          <w:p w14:paraId="08BB4255" w14:textId="362CCDBD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Gestionale, Ingegneria I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nformatica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Scienze dell’informazione</w:t>
            </w:r>
          </w:p>
          <w:p w14:paraId="6FDD9F6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2EC74B3" w14:textId="63313C66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445A4E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Conoscenza dei modelli di clustering, conoscenza dei sistemi di raccomandazione</w:t>
            </w:r>
          </w:p>
        </w:tc>
      </w:tr>
      <w:tr w:rsidR="001E52F5" w:rsidRPr="000E5CE2" w14:paraId="34011500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C06A35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lastRenderedPageBreak/>
              <w:t>ING-IND/15</w:t>
            </w:r>
          </w:p>
          <w:p w14:paraId="45B5D8E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6C4F505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Interfaccia in realtà aumentata per la navigazione nautica</w:t>
            </w:r>
          </w:p>
        </w:tc>
        <w:tc>
          <w:tcPr>
            <w:tcW w:w="1134" w:type="dxa"/>
          </w:tcPr>
          <w:p w14:paraId="39C9F07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131A335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NEO YACHTS &amp; COMPOSITES</w:t>
            </w:r>
          </w:p>
        </w:tc>
        <w:tc>
          <w:tcPr>
            <w:tcW w:w="1559" w:type="dxa"/>
          </w:tcPr>
          <w:p w14:paraId="6F302FA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Michele Fiorentino</w:t>
            </w:r>
          </w:p>
        </w:tc>
        <w:tc>
          <w:tcPr>
            <w:tcW w:w="2814" w:type="dxa"/>
          </w:tcPr>
          <w:p w14:paraId="269FEE9C" w14:textId="18C60B22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Ingegneria 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eccanica, Ingegneria 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lettronica, Ingegneria 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nformatica, I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nformatica, Industrial design</w:t>
            </w:r>
          </w:p>
          <w:p w14:paraId="00A5E5E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0919649" w14:textId="13ECC3E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C3F508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</w:tr>
      <w:tr w:rsidR="001E52F5" w:rsidRPr="001E52F5" w14:paraId="1FE82F72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88F5F3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ING-IND/17</w:t>
            </w:r>
          </w:p>
          <w:p w14:paraId="1F43AB8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  <w:p w14:paraId="02171908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Drug production preview (drop)</w:t>
            </w:r>
          </w:p>
        </w:tc>
        <w:tc>
          <w:tcPr>
            <w:tcW w:w="1134" w:type="dxa"/>
          </w:tcPr>
          <w:p w14:paraId="4B27FEF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DMMM</w:t>
            </w:r>
          </w:p>
          <w:p w14:paraId="586DAA1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</w:tc>
        <w:tc>
          <w:tcPr>
            <w:tcW w:w="1297" w:type="dxa"/>
          </w:tcPr>
          <w:p w14:paraId="0222389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Farmalabor s.r.l.</w:t>
            </w:r>
          </w:p>
        </w:tc>
        <w:tc>
          <w:tcPr>
            <w:tcW w:w="1559" w:type="dxa"/>
          </w:tcPr>
          <w:p w14:paraId="75E1368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Prof. Giorgio Mossa</w:t>
            </w:r>
          </w:p>
        </w:tc>
        <w:tc>
          <w:tcPr>
            <w:tcW w:w="2814" w:type="dxa"/>
          </w:tcPr>
          <w:p w14:paraId="5BF655DA" w14:textId="2338F67B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Gestionale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, Ingegneria Informatica</w:t>
            </w:r>
          </w:p>
          <w:p w14:paraId="5B54921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4487792" w14:textId="1AA0BEA5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7D221763" w14:textId="68E1412A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Comprovata esperienza di studio/ricerca nell'ambito della gestione della produzione e/o di tool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informatici per la pianificazione della produzione;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Inerenza della tesi di laurea al tema di ricerca;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Pubblicazioni e/o altri titoli pertinenti al tema di ricerca</w:t>
            </w:r>
          </w:p>
        </w:tc>
      </w:tr>
      <w:tr w:rsidR="001E52F5" w:rsidRPr="001E52F5" w14:paraId="524C4817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970F345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ING-IND/17</w:t>
            </w:r>
          </w:p>
          <w:p w14:paraId="6D31632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AB594C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Modelli di Economia Circolare per la Valorizzazione della Frazione Organica dei</w:t>
            </w:r>
          </w:p>
          <w:p w14:paraId="4319666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Rifiuti Solidi Urbani in Realtà Metropolitane (MECFORMET)</w:t>
            </w:r>
          </w:p>
        </w:tc>
        <w:tc>
          <w:tcPr>
            <w:tcW w:w="1134" w:type="dxa"/>
          </w:tcPr>
          <w:p w14:paraId="4079EAD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2032EBC9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AMIU Puglia S.p.A</w:t>
            </w:r>
          </w:p>
        </w:tc>
        <w:tc>
          <w:tcPr>
            <w:tcW w:w="1559" w:type="dxa"/>
          </w:tcPr>
          <w:p w14:paraId="5C8C41E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Giorgio Mossa</w:t>
            </w:r>
          </w:p>
        </w:tc>
        <w:tc>
          <w:tcPr>
            <w:tcW w:w="2814" w:type="dxa"/>
          </w:tcPr>
          <w:p w14:paraId="083ADF33" w14:textId="77777777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Gestionale</w:t>
            </w:r>
          </w:p>
          <w:p w14:paraId="44F5602E" w14:textId="77777777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0BC92A7D" w14:textId="55915EF9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9AB0E32" w14:textId="6C9BCAF8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Comprovata esperienza di studio/ricerca nell'ambito della gestione del ciclo integrato dei rifiuti;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Inerenza della tesi di laurea al tema di ricerca;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Pubblicazioni e/o altri titoli pertinenti al tema di ricerca</w:t>
            </w:r>
          </w:p>
        </w:tc>
      </w:tr>
      <w:tr w:rsidR="001E52F5" w:rsidRPr="001E52F5" w14:paraId="3144A9C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3766F79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ING/IND/16</w:t>
            </w:r>
          </w:p>
          <w:p w14:paraId="019F5BF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5998A305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Sviluppo di componenti e processi ibridi (hybrid^2)</w:t>
            </w:r>
          </w:p>
        </w:tc>
        <w:tc>
          <w:tcPr>
            <w:tcW w:w="1134" w:type="dxa"/>
          </w:tcPr>
          <w:p w14:paraId="4FB2D3C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1A7454B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EnginSoft spa</w:t>
            </w:r>
          </w:p>
        </w:tc>
        <w:tc>
          <w:tcPr>
            <w:tcW w:w="1559" w:type="dxa"/>
          </w:tcPr>
          <w:p w14:paraId="7BE3946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Prof. Gianfranco Palumbo</w:t>
            </w:r>
          </w:p>
        </w:tc>
        <w:tc>
          <w:tcPr>
            <w:tcW w:w="2814" w:type="dxa"/>
          </w:tcPr>
          <w:p w14:paraId="64C100AB" w14:textId="2EBB070D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ngegneria Meccanica</w:t>
            </w:r>
          </w:p>
          <w:p w14:paraId="580A47E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5B438473" w14:textId="63263281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69E5D5B6" w14:textId="5E782DDF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Competenze (da comprovare mediante pubblicazioni su riviste internazionali, tesi di laurea, attestati di partecipazione a corsi) circa: (i) i processi di deformazione plastica (in particolare di lamiere); (ii) la simulazione numerica;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(iii) l’additive manufacturing</w:t>
            </w:r>
          </w:p>
        </w:tc>
      </w:tr>
      <w:tr w:rsidR="001E52F5" w:rsidRPr="000E5CE2" w14:paraId="06C46E1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232A232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ING-IND/35</w:t>
            </w:r>
          </w:p>
          <w:p w14:paraId="5B851CA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CA8E6E5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PROGETTO COMMUNICATION 4.0 – Piattaforma innovativa di comunicazione per l’Industria della Salute e del Benessere (Galenica ed Integratori Alimentari)</w:t>
            </w:r>
          </w:p>
        </w:tc>
        <w:tc>
          <w:tcPr>
            <w:tcW w:w="1134" w:type="dxa"/>
          </w:tcPr>
          <w:p w14:paraId="16AEA9D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  <w:p w14:paraId="45B5B3D5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66C0C459" w14:textId="66770A44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Farmalabor S.r.l.</w:t>
            </w:r>
          </w:p>
          <w:p w14:paraId="0C397F99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14:paraId="14E0CE5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Umberto Panniello</w:t>
            </w:r>
          </w:p>
        </w:tc>
        <w:tc>
          <w:tcPr>
            <w:tcW w:w="2814" w:type="dxa"/>
          </w:tcPr>
          <w:p w14:paraId="40ED3AAC" w14:textId="5D2BF708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Ges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tionale, Ingegneria Informatica</w:t>
            </w:r>
          </w:p>
          <w:p w14:paraId="7AB0E72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829A980" w14:textId="7848E99B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A6B05F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Dottorato in: Ingegneria Gestionale, Ingegneria Informatica</w:t>
            </w:r>
          </w:p>
          <w:p w14:paraId="11584914" w14:textId="2E388C4C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Pubblicazioni scientifiche</w:t>
            </w:r>
          </w:p>
          <w:p w14:paraId="02F832E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</w:tr>
      <w:tr w:rsidR="001E52F5" w:rsidRPr="001E52F5" w14:paraId="7EFDC788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8C0B42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ING-IND/35</w:t>
            </w:r>
          </w:p>
          <w:p w14:paraId="53CC7C2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  <w:p w14:paraId="66C2B01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VI.A. LA.R.G.A. - VIrtual Agent, natural Language pRocessinG, Artificial intelligence</w:t>
            </w:r>
          </w:p>
        </w:tc>
        <w:tc>
          <w:tcPr>
            <w:tcW w:w="1134" w:type="dxa"/>
          </w:tcPr>
          <w:p w14:paraId="55EB363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  <w:p w14:paraId="3B8C4C4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1057074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 &amp; OUT S.p.A</w:t>
            </w:r>
          </w:p>
          <w:p w14:paraId="75BEED35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14:paraId="389EEFD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Umberto Panniello</w:t>
            </w:r>
          </w:p>
        </w:tc>
        <w:tc>
          <w:tcPr>
            <w:tcW w:w="2814" w:type="dxa"/>
          </w:tcPr>
          <w:p w14:paraId="44648A16" w14:textId="2EC6CC14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Gestionale, Ingegneria delle Telecomunicazioni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, Ingegneria Informatica</w:t>
            </w:r>
          </w:p>
          <w:p w14:paraId="1B8FF269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390F9FE7" w14:textId="6DA44FBF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2776433A" w14:textId="61352248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Pubblicazioni scientifiche e/o Master Post Laurea su tematiche di trasformazione digitale, intelligenza artificiale.</w:t>
            </w:r>
          </w:p>
        </w:tc>
      </w:tr>
      <w:tr w:rsidR="001E52F5" w:rsidRPr="001E52F5" w14:paraId="7A596213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8DCA6D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ING-IND/35</w:t>
            </w:r>
          </w:p>
          <w:p w14:paraId="73F9587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3FC32585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Studio e applicabilità dell’IT Service Management in un’azienda di produzione</w:t>
            </w:r>
          </w:p>
        </w:tc>
        <w:tc>
          <w:tcPr>
            <w:tcW w:w="1134" w:type="dxa"/>
          </w:tcPr>
          <w:p w14:paraId="3C832EF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FAD96C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Masmec SpA – Reparto IT</w:t>
            </w:r>
          </w:p>
        </w:tc>
        <w:tc>
          <w:tcPr>
            <w:tcW w:w="1559" w:type="dxa"/>
          </w:tcPr>
          <w:p w14:paraId="117EB42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Umberto Panniello</w:t>
            </w:r>
          </w:p>
        </w:tc>
        <w:tc>
          <w:tcPr>
            <w:tcW w:w="2814" w:type="dxa"/>
          </w:tcPr>
          <w:p w14:paraId="44D1FDCE" w14:textId="7C536322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Gestionale</w:t>
            </w:r>
          </w:p>
          <w:p w14:paraId="260F0A0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61D60825" w14:textId="7CF42C64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3" w:type="dxa"/>
          </w:tcPr>
          <w:p w14:paraId="6B035825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Pubblicazioni scientifiche su tematiche ICT</w:t>
            </w:r>
          </w:p>
        </w:tc>
      </w:tr>
      <w:tr w:rsidR="001E52F5" w:rsidRPr="001E52F5" w14:paraId="7E5708A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2145CA0" w14:textId="32BF0963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ING-IND/14</w:t>
            </w:r>
          </w:p>
          <w:p w14:paraId="72324B5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E81A4C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Navigazione ottima per veicoli a guida autonoma in ambienti industriali</w:t>
            </w:r>
          </w:p>
        </w:tc>
        <w:tc>
          <w:tcPr>
            <w:tcW w:w="1134" w:type="dxa"/>
          </w:tcPr>
          <w:p w14:paraId="1E9A005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DMMM</w:t>
            </w:r>
          </w:p>
        </w:tc>
        <w:tc>
          <w:tcPr>
            <w:tcW w:w="1297" w:type="dxa"/>
          </w:tcPr>
          <w:p w14:paraId="150BD1F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Code Architects Automation s.r.l</w:t>
            </w:r>
          </w:p>
        </w:tc>
        <w:tc>
          <w:tcPr>
            <w:tcW w:w="1559" w:type="dxa"/>
          </w:tcPr>
          <w:p w14:paraId="01839C39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Antonio Papangelo</w:t>
            </w:r>
          </w:p>
        </w:tc>
        <w:tc>
          <w:tcPr>
            <w:tcW w:w="2814" w:type="dxa"/>
          </w:tcPr>
          <w:p w14:paraId="310CEADC" w14:textId="27B70D09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Laurea in Ingegneria Meccanica, Elettronica, 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nformatica,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Automazione,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Fisica, 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Matematica</w:t>
            </w:r>
          </w:p>
          <w:p w14:paraId="347BE9D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579ABD95" w14:textId="4EB598DC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6667E34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Dottorato di ricerca, attività di ricerca documentata nell’ambito della navigazione di veicoli autonomi</w:t>
            </w:r>
          </w:p>
          <w:p w14:paraId="3A87947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</w:tr>
      <w:tr w:rsidR="001E52F5" w:rsidRPr="001E52F5" w14:paraId="3A10FB0D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D6CDE8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lastRenderedPageBreak/>
              <w:t>ING-IND/14</w:t>
            </w:r>
          </w:p>
          <w:p w14:paraId="1E4CD36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4576AD8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DAVE – Diagnostica Avanzata in Veicoli per L’Ecologia</w:t>
            </w:r>
          </w:p>
        </w:tc>
        <w:tc>
          <w:tcPr>
            <w:tcW w:w="1134" w:type="dxa"/>
          </w:tcPr>
          <w:p w14:paraId="28AA921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32B29FD2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CENMS</w:t>
            </w:r>
          </w:p>
        </w:tc>
        <w:tc>
          <w:tcPr>
            <w:tcW w:w="1559" w:type="dxa"/>
          </w:tcPr>
          <w:p w14:paraId="09AA089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Giovanni Pappalettera</w:t>
            </w:r>
          </w:p>
        </w:tc>
        <w:tc>
          <w:tcPr>
            <w:tcW w:w="2814" w:type="dxa"/>
          </w:tcPr>
          <w:p w14:paraId="5B195A42" w14:textId="35315211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Laurea in 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Ingegneria, Fisica, Informatica</w:t>
            </w:r>
          </w:p>
          <w:p w14:paraId="4026187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6A86D0A" w14:textId="10D48AA8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366C1B62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Pubblicazioni attinenti l’oggetto dell’assegno di ricerca</w:t>
            </w:r>
          </w:p>
          <w:p w14:paraId="6C63571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</w:tr>
      <w:tr w:rsidR="001E52F5" w:rsidRPr="001E52F5" w14:paraId="680D90D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87BF89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ING/IND-14</w:t>
            </w:r>
          </w:p>
          <w:p w14:paraId="06FB9A29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D55D54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HYBRID KIT -Kit di trasformazione di veicoli industriali in versione ibrida con sistema di recupero di energia passiva</w:t>
            </w:r>
          </w:p>
        </w:tc>
        <w:tc>
          <w:tcPr>
            <w:tcW w:w="1134" w:type="dxa"/>
          </w:tcPr>
          <w:p w14:paraId="60E51D4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50A1F88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CENMS</w:t>
            </w:r>
          </w:p>
        </w:tc>
        <w:tc>
          <w:tcPr>
            <w:tcW w:w="1559" w:type="dxa"/>
          </w:tcPr>
          <w:p w14:paraId="70C7250F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Giovanni Pappalettera</w:t>
            </w:r>
          </w:p>
        </w:tc>
        <w:tc>
          <w:tcPr>
            <w:tcW w:w="2814" w:type="dxa"/>
          </w:tcPr>
          <w:p w14:paraId="22E59322" w14:textId="2420EC03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Ingegneria, Fisica</w:t>
            </w:r>
          </w:p>
          <w:p w14:paraId="1E0AF41A" w14:textId="77777777" w:rsidR="001E52F5" w:rsidRPr="000E5CE2" w:rsidRDefault="001E52F5" w:rsidP="001E52F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26D471F2" w14:textId="508BF5BC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3F2420D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Pubblicazioni attinenti l’oggetto dell’assegno di ricerca</w:t>
            </w:r>
          </w:p>
        </w:tc>
      </w:tr>
      <w:tr w:rsidR="001E52F5" w:rsidRPr="000E5CE2" w14:paraId="154955A4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6B7B01D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ING-IND/06</w:t>
            </w:r>
          </w:p>
          <w:p w14:paraId="69027E9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FBFD08F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Monitoraggio e diagnostica avanzati di macchine rotanti tramite l’utilizzo di tecniche di machine learning</w:t>
            </w:r>
          </w:p>
        </w:tc>
        <w:tc>
          <w:tcPr>
            <w:tcW w:w="1134" w:type="dxa"/>
          </w:tcPr>
          <w:p w14:paraId="1CB0C608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44A9F0B4" w14:textId="217F5DAB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Nuovo Pignone Tecnologie S.R.L.</w:t>
            </w:r>
          </w:p>
        </w:tc>
        <w:tc>
          <w:tcPr>
            <w:tcW w:w="1559" w:type="dxa"/>
          </w:tcPr>
          <w:p w14:paraId="4684146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Giuseppe Pascazio</w:t>
            </w:r>
          </w:p>
        </w:tc>
        <w:tc>
          <w:tcPr>
            <w:tcW w:w="2814" w:type="dxa"/>
          </w:tcPr>
          <w:p w14:paraId="540F027D" w14:textId="7AA93FE0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</w:t>
            </w:r>
          </w:p>
          <w:p w14:paraId="4A047A6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3A2C2230" w14:textId="16F9C224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  <w:p w14:paraId="4A28565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4253" w:type="dxa"/>
          </w:tcPr>
          <w:p w14:paraId="1C8E2C61" w14:textId="38D9FC33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Esperienza nel campo della modellazione fluidodinamica, dell’analisi strutturale, delle tecniche di intelligenza artificiale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.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Capacità di programmazione in ambiente Matlab e Simulink</w:t>
            </w:r>
          </w:p>
        </w:tc>
      </w:tr>
      <w:tr w:rsidR="001E52F5" w:rsidRPr="001E52F5" w14:paraId="338BBD26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967243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ING-IND/35</w:t>
            </w:r>
          </w:p>
          <w:p w14:paraId="44E5D95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0D03D7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 Business Intelligence per ridurre rischi ed incertezza delle decisioni in ambito</w:t>
            </w:r>
          </w:p>
          <w:p w14:paraId="0FD1F989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sanitario e migliorare la qualità dei servizi</w:t>
            </w:r>
          </w:p>
        </w:tc>
        <w:tc>
          <w:tcPr>
            <w:tcW w:w="1134" w:type="dxa"/>
          </w:tcPr>
          <w:p w14:paraId="055EBC5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  <w:p w14:paraId="1E6AFDB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099509BD" w14:textId="262FD58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OSPEDALE GENERALE REGIONALE</w:t>
            </w:r>
          </w:p>
          <w:p w14:paraId="35A3557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"F.MIULLI"</w:t>
            </w:r>
          </w:p>
        </w:tc>
        <w:tc>
          <w:tcPr>
            <w:tcW w:w="1559" w:type="dxa"/>
          </w:tcPr>
          <w:p w14:paraId="5612FD8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Prof.ssa Roberta Pellegrino</w:t>
            </w:r>
          </w:p>
        </w:tc>
        <w:tc>
          <w:tcPr>
            <w:tcW w:w="2814" w:type="dxa"/>
            <w:shd w:val="clear" w:color="auto" w:fill="auto"/>
          </w:tcPr>
          <w:p w14:paraId="31957744" w14:textId="4B603AD4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Laurea 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 Ingegneria Gestionale</w:t>
            </w:r>
          </w:p>
          <w:p w14:paraId="45BDBA98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50B3C882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  <w:p w14:paraId="6E73D43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4253" w:type="dxa"/>
          </w:tcPr>
          <w:p w14:paraId="70602581" w14:textId="7B66DFA3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Pregresse e comprovate conoscenze dei sistemi di supporto alle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decisioni in presenza di incertezza, con particolare riferimento a sistemi complessi che necessitano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dell’elaborazione di informazioni accurate e tempestive derivanti dal monitoraggio del sistema stesso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(real-time business intelligence) e all’ambito sanitario; Ottima conoscenza delle tecniche di risk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management e di data mining; Ottima conoscenza di software per simulazione e software statistici;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Pubblicazioni scientifiche sui temi dell’assegno; Tesi su tematiche di risk management e business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intelligence</w:t>
            </w:r>
          </w:p>
        </w:tc>
      </w:tr>
      <w:tr w:rsidR="001E52F5" w:rsidRPr="001E52F5" w14:paraId="19CF0C4C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2E43B3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ING-IND/35</w:t>
            </w:r>
          </w:p>
          <w:p w14:paraId="58C1643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E2F19C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L’economia circolare come strategia di gestione della volatilità dei prezzi delle</w:t>
            </w:r>
          </w:p>
          <w:p w14:paraId="3FFDBCA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materie prime: il caso del distretto murgiano del mobile imbottito</w:t>
            </w:r>
          </w:p>
        </w:tc>
        <w:tc>
          <w:tcPr>
            <w:tcW w:w="1134" w:type="dxa"/>
          </w:tcPr>
          <w:p w14:paraId="043BB4E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196DD88" w14:textId="615B3C1F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Tecnarredo S.r.l.</w:t>
            </w:r>
          </w:p>
        </w:tc>
        <w:tc>
          <w:tcPr>
            <w:tcW w:w="1559" w:type="dxa"/>
          </w:tcPr>
          <w:p w14:paraId="13BD49F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Prof.ssa Roberta Pellegrino</w:t>
            </w:r>
          </w:p>
        </w:tc>
        <w:tc>
          <w:tcPr>
            <w:tcW w:w="2814" w:type="dxa"/>
          </w:tcPr>
          <w:p w14:paraId="5FCADB2C" w14:textId="09EDA8BC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Gestionale</w:t>
            </w:r>
          </w:p>
          <w:p w14:paraId="7D6EF2D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3AC364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  <w:p w14:paraId="044721E9" w14:textId="1C2006A9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4253" w:type="dxa"/>
          </w:tcPr>
          <w:p w14:paraId="461B2108" w14:textId="20A8B4E0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Comprovata esperienza di studio e ricerca sulle tematiche di supply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chain risk management, ed in particolare sugli impatti che il rischio di prezzo delle commodity/materie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prime ha sulle prestazioni delle imprese e sulle pratiche adoperate per mitigare la volatilità dei prezzi, con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particolare riferimento al settore del mobile imbottito; Comprovata esperienza di studio e ricerca sulle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tematiche di economia circolare, con particolare riferimento al settore del mobile imbottito; Pregressa e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comprovata esperienza nella conduzione di interviste e nello sviluppo di questionari per indagini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empiriche nonché conoscenze di software per la creazione di questionari online e di strumenti statistici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per l’elaborazione e analisi dei dati; Familiarità con la metodologia di review di letteratura e della ricerca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qualitativa in generale; Ottima conoscenza delle tecniche di risk management; Ottima conoscenza di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software per simulazione e software statistici; Inerenza della tesi di laurea al tema di ricerca della borsa</w:t>
            </w:r>
          </w:p>
        </w:tc>
      </w:tr>
      <w:tr w:rsidR="001E52F5" w:rsidRPr="001E52F5" w14:paraId="5DBFC5BE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371771A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lastRenderedPageBreak/>
              <w:t>ING/IND/16</w:t>
            </w:r>
          </w:p>
          <w:p w14:paraId="1970472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3654B3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Sistema di guida robot basato su visione 3D</w:t>
            </w:r>
          </w:p>
        </w:tc>
        <w:tc>
          <w:tcPr>
            <w:tcW w:w="1134" w:type="dxa"/>
          </w:tcPr>
          <w:p w14:paraId="6003B72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99721A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Masmec SpA,</w:t>
            </w:r>
          </w:p>
        </w:tc>
        <w:tc>
          <w:tcPr>
            <w:tcW w:w="1559" w:type="dxa"/>
          </w:tcPr>
          <w:p w14:paraId="05F2B12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Gianluca Percoco</w:t>
            </w:r>
          </w:p>
        </w:tc>
        <w:tc>
          <w:tcPr>
            <w:tcW w:w="2814" w:type="dxa"/>
          </w:tcPr>
          <w:p w14:paraId="4A82E276" w14:textId="4E91F347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Meccanica</w:t>
            </w:r>
          </w:p>
          <w:p w14:paraId="502EDD35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3AA5A71A" w14:textId="5499A3FC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008696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Dottorato di ricerca in area dell’ingegneria industriale</w:t>
            </w:r>
          </w:p>
        </w:tc>
      </w:tr>
      <w:tr w:rsidR="001E52F5" w:rsidRPr="001E52F5" w14:paraId="47CAA8BA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111EE82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ING-IND/35</w:t>
            </w:r>
          </w:p>
          <w:p w14:paraId="47F7A23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0217835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Gestione integrata delle fragilità attraverso sistemi evoluti di Digital Health</w:t>
            </w:r>
          </w:p>
        </w:tc>
        <w:tc>
          <w:tcPr>
            <w:tcW w:w="1134" w:type="dxa"/>
          </w:tcPr>
          <w:p w14:paraId="5B161BCF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7A35BC6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DEDALUS ITALIA S.P.A.</w:t>
            </w:r>
          </w:p>
        </w:tc>
        <w:tc>
          <w:tcPr>
            <w:tcW w:w="1559" w:type="dxa"/>
          </w:tcPr>
          <w:p w14:paraId="7A8A8579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Pierpaolo Pontrandolfo</w:t>
            </w:r>
          </w:p>
        </w:tc>
        <w:tc>
          <w:tcPr>
            <w:tcW w:w="2814" w:type="dxa"/>
          </w:tcPr>
          <w:p w14:paraId="7023A3AD" w14:textId="77777777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Gestionale</w:t>
            </w:r>
          </w:p>
          <w:p w14:paraId="360F2B5A" w14:textId="77777777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4B1F751B" w14:textId="75DEB5FB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72D09AAC" w14:textId="7ACE3634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Conoscenze o competenze pregresse sui temi della ricerca,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eventualmente comprovate dalla tesi di laurea</w:t>
            </w:r>
          </w:p>
        </w:tc>
      </w:tr>
      <w:tr w:rsidR="001E52F5" w:rsidRPr="001E52F5" w14:paraId="3197F0EB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44B7C54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ING-IND/35</w:t>
            </w:r>
          </w:p>
          <w:p w14:paraId="5919241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348A6FA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Approcci gestionali per la CSR</w:t>
            </w:r>
          </w:p>
        </w:tc>
        <w:tc>
          <w:tcPr>
            <w:tcW w:w="1134" w:type="dxa"/>
          </w:tcPr>
          <w:p w14:paraId="3DE95532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  <w:p w14:paraId="3B76339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40A6B659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Exprivia</w:t>
            </w:r>
          </w:p>
        </w:tc>
        <w:tc>
          <w:tcPr>
            <w:tcW w:w="1559" w:type="dxa"/>
          </w:tcPr>
          <w:p w14:paraId="56AE4388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Pierpaolo Pontrandolfo</w:t>
            </w:r>
          </w:p>
        </w:tc>
        <w:tc>
          <w:tcPr>
            <w:tcW w:w="2814" w:type="dxa"/>
          </w:tcPr>
          <w:p w14:paraId="72EE3251" w14:textId="77777777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Gestionale</w:t>
            </w:r>
          </w:p>
          <w:p w14:paraId="10B915A8" w14:textId="77777777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82BACF3" w14:textId="7FE2A962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54613E18" w14:textId="7AF3F5FC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Conoscenze o competenze pregresse sui temi della ricerca,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eventualmente comprovate dalla tesi di laurea</w:t>
            </w:r>
          </w:p>
        </w:tc>
      </w:tr>
      <w:tr w:rsidR="001E52F5" w:rsidRPr="001E52F5" w14:paraId="6717BEE9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2D0224D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ING-IND/35</w:t>
            </w:r>
          </w:p>
          <w:p w14:paraId="464B174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49C9D9B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Trasformare la strategia di sostenibilità in valore per il mercato</w:t>
            </w:r>
          </w:p>
        </w:tc>
        <w:tc>
          <w:tcPr>
            <w:tcW w:w="1134" w:type="dxa"/>
          </w:tcPr>
          <w:p w14:paraId="5FB1F4C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  <w:p w14:paraId="49096CEF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09A4EE76" w14:textId="1B9DFA51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Fortunale S.r.l. benefit</w:t>
            </w:r>
          </w:p>
        </w:tc>
        <w:tc>
          <w:tcPr>
            <w:tcW w:w="1559" w:type="dxa"/>
          </w:tcPr>
          <w:p w14:paraId="175CCBF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Pierpaolo Pontrandolfo</w:t>
            </w:r>
          </w:p>
        </w:tc>
        <w:tc>
          <w:tcPr>
            <w:tcW w:w="2814" w:type="dxa"/>
          </w:tcPr>
          <w:p w14:paraId="18E54ED8" w14:textId="77777777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gestionale</w:t>
            </w:r>
          </w:p>
          <w:p w14:paraId="7D58315F" w14:textId="77777777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47B92202" w14:textId="67DBA9FA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3F8186A8" w14:textId="1F357E9F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Conoscenze o competenze pregresse sui temi della ricerca,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eventualmente comprovate dalla tesi di laurea</w:t>
            </w:r>
          </w:p>
        </w:tc>
      </w:tr>
      <w:tr w:rsidR="001E52F5" w:rsidRPr="001E52F5" w14:paraId="5DA1295C" w14:textId="77777777" w:rsidTr="00544B28">
        <w:trPr>
          <w:cantSplit/>
          <w:trHeight w:val="944"/>
          <w:jc w:val="center"/>
        </w:trPr>
        <w:tc>
          <w:tcPr>
            <w:tcW w:w="4673" w:type="dxa"/>
          </w:tcPr>
          <w:p w14:paraId="1503CF5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ING-IND/13</w:t>
            </w:r>
          </w:p>
          <w:p w14:paraId="4E36A05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/>
                <w:bCs/>
                <w:snapToGrid/>
                <w:sz w:val="18"/>
                <w:szCs w:val="18"/>
                <w:lang w:val="it-IT"/>
              </w:rPr>
            </w:pPr>
          </w:p>
          <w:p w14:paraId="20B0F72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Mani robotizzate per uso protesico</w:t>
            </w:r>
          </w:p>
          <w:p w14:paraId="40056D3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14:paraId="2B3B30EB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18D076B9" w14:textId="78F65EB3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BionIT Labs S.r.l.</w:t>
            </w:r>
          </w:p>
          <w:p w14:paraId="1067586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B6F59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Giulio Reina</w:t>
            </w:r>
          </w:p>
        </w:tc>
        <w:tc>
          <w:tcPr>
            <w:tcW w:w="2814" w:type="dxa"/>
          </w:tcPr>
          <w:p w14:paraId="70F81544" w14:textId="5277E453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gneria, Informatica, Fisica</w:t>
            </w:r>
          </w:p>
          <w:p w14:paraId="4AF8229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660EA52B" w14:textId="795831FC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5AE350D7" w14:textId="16402399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Pubblicazioni scientifiche indicizzate Scopus, esperienze all’estero, master</w:t>
            </w:r>
          </w:p>
        </w:tc>
      </w:tr>
      <w:tr w:rsidR="001E52F5" w:rsidRPr="00544B28" w14:paraId="23B7546F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0ABCA5C9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ING-IND/35</w:t>
            </w:r>
          </w:p>
          <w:p w14:paraId="0230D11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25D0F967" w14:textId="6C515D2A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Analisi dati di produzione e sviluppo di piattaforma digitale per la riduzione delle rimanenze di tipo alimentare a supporto della sostenibilità in contesti di vendita retail</w:t>
            </w:r>
          </w:p>
        </w:tc>
        <w:tc>
          <w:tcPr>
            <w:tcW w:w="1134" w:type="dxa"/>
          </w:tcPr>
          <w:p w14:paraId="5CFCACC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647E10C8" w14:textId="601CC51C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GDV Fast &amp; Smart S.r.l. – Unipersonale</w:t>
            </w:r>
          </w:p>
        </w:tc>
        <w:tc>
          <w:tcPr>
            <w:tcW w:w="1559" w:type="dxa"/>
          </w:tcPr>
          <w:p w14:paraId="5356C077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Prof.ssa Barbara Scozzi</w:t>
            </w:r>
          </w:p>
        </w:tc>
        <w:tc>
          <w:tcPr>
            <w:tcW w:w="2814" w:type="dxa"/>
          </w:tcPr>
          <w:p w14:paraId="42228014" w14:textId="09DB1A33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Laurea in Ingegneria Gestionale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,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Ingegneria In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formatica</w:t>
            </w:r>
          </w:p>
          <w:p w14:paraId="3588DAA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7379EFA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  <w:p w14:paraId="2FBBF130" w14:textId="47827972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4253" w:type="dxa"/>
          </w:tcPr>
          <w:p w14:paraId="75003327" w14:textId="37B3B929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Conoscenze o competenze pregresse sui temi della ricerca, eventualmente comprovate dalla tesi di laurea.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 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 xml:space="preserve">Conoscenza di base di linguaggi per lo sviluppo di applicazioni web (es. HTML, CSS, JAVASCRIPT, PHP), per lo sviluppo di app (es. JAVA, PYTHON, KOTLIN) e per la configurazione di web server (es. </w:t>
            </w:r>
            <w:r w:rsidRPr="00544B28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APACHE o NGNIX)</w:t>
            </w:r>
          </w:p>
        </w:tc>
      </w:tr>
      <w:tr w:rsidR="001E52F5" w:rsidRPr="001E52F5" w14:paraId="21BAF214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4B2EE42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ING-IND/35</w:t>
            </w:r>
          </w:p>
          <w:p w14:paraId="60F30D4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6751FCB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Metodi di valutazione del ritorno dell'investimento in programmi di Business Process Management</w:t>
            </w:r>
          </w:p>
        </w:tc>
        <w:tc>
          <w:tcPr>
            <w:tcW w:w="1134" w:type="dxa"/>
          </w:tcPr>
          <w:p w14:paraId="4F59E09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  <w:p w14:paraId="4609B2FC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7D2434E0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Master Italy s.r.l</w:t>
            </w:r>
          </w:p>
        </w:tc>
        <w:tc>
          <w:tcPr>
            <w:tcW w:w="1559" w:type="dxa"/>
          </w:tcPr>
          <w:p w14:paraId="710D729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Prof.ssa Barbara Scozzi</w:t>
            </w:r>
          </w:p>
        </w:tc>
        <w:tc>
          <w:tcPr>
            <w:tcW w:w="2814" w:type="dxa"/>
          </w:tcPr>
          <w:p w14:paraId="2BF185B0" w14:textId="7D6AEE2B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L</w:t>
            </w: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aurea in Ingegneria Gestionale</w:t>
            </w:r>
          </w:p>
          <w:p w14:paraId="0A3FE0B5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095AA07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  <w:p w14:paraId="52A4E924" w14:textId="27EB4FA1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4253" w:type="dxa"/>
          </w:tcPr>
          <w:p w14:paraId="1B90EC03" w14:textId="3420D776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onoscenze o competenze pregresse sui temi della ricerca, eventualmente comprovate dalla tesi di laurea</w:t>
            </w:r>
          </w:p>
        </w:tc>
      </w:tr>
      <w:tr w:rsidR="001E52F5" w:rsidRPr="001E52F5" w14:paraId="05CE83E2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1BE5AB9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ING/IND 16</w:t>
            </w:r>
          </w:p>
          <w:p w14:paraId="54F41D1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340CCA68" w14:textId="5FBA776D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Rettifica di materiali compositi per l’industria automotive</w:t>
            </w:r>
          </w:p>
        </w:tc>
        <w:tc>
          <w:tcPr>
            <w:tcW w:w="1134" w:type="dxa"/>
          </w:tcPr>
          <w:p w14:paraId="69BDC375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  <w:p w14:paraId="30004AE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16455862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Tecnologie Diesel SPA</w:t>
            </w:r>
          </w:p>
        </w:tc>
        <w:tc>
          <w:tcPr>
            <w:tcW w:w="1559" w:type="dxa"/>
          </w:tcPr>
          <w:p w14:paraId="7D5C556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Roberto Spina</w:t>
            </w:r>
          </w:p>
        </w:tc>
        <w:tc>
          <w:tcPr>
            <w:tcW w:w="2814" w:type="dxa"/>
          </w:tcPr>
          <w:p w14:paraId="5A4469C4" w14:textId="16693943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gegneria Meccanica, Gestionale</w:t>
            </w:r>
          </w:p>
          <w:p w14:paraId="5DC68E7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76FC9352" w14:textId="7F8AC8C0" w:rsidR="001E52F5" w:rsidRPr="00161781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52AC99C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Eventuali pubblicazioni;</w:t>
            </w:r>
          </w:p>
          <w:p w14:paraId="4293BA1D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altri eventuali titoli scientifici o accademici</w:t>
            </w:r>
          </w:p>
          <w:p w14:paraId="170A6B99" w14:textId="7ECAB4EB" w:rsidR="001E52F5" w:rsidRPr="00161781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specifica nel settore della fabbric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azione additiva e/o sottrattiva</w:t>
            </w:r>
          </w:p>
        </w:tc>
      </w:tr>
      <w:tr w:rsidR="001E52F5" w:rsidRPr="000E5CE2" w14:paraId="2007388E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EA62A8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ING-IND/08</w:t>
            </w:r>
          </w:p>
          <w:p w14:paraId="27BA441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36DBCBC3" w14:textId="2DD79D5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Ottimizzazione di tecnologie depurative avanzate basate su turbomacchine operatrici</w:t>
            </w:r>
          </w:p>
        </w:tc>
        <w:tc>
          <w:tcPr>
            <w:tcW w:w="1134" w:type="dxa"/>
          </w:tcPr>
          <w:p w14:paraId="2924DB1F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5F70197" w14:textId="2A470419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Aquasoil srl</w:t>
            </w:r>
          </w:p>
        </w:tc>
        <w:tc>
          <w:tcPr>
            <w:tcW w:w="1559" w:type="dxa"/>
          </w:tcPr>
          <w:p w14:paraId="7004C2B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Marco Torresi</w:t>
            </w:r>
          </w:p>
        </w:tc>
        <w:tc>
          <w:tcPr>
            <w:tcW w:w="2814" w:type="dxa"/>
          </w:tcPr>
          <w:p w14:paraId="294CBCB5" w14:textId="00A637CB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Meccanica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 o equivalente</w:t>
            </w:r>
          </w:p>
          <w:p w14:paraId="03B71BA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30C890C" w14:textId="622A747A" w:rsidR="001E52F5" w:rsidRPr="00161781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476C47B1" w14:textId="7E9B48B4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nel campo della modellazione fluidodinamica e delle macchine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.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Capacità di programmazione in ambiente Matlab e Simulink</w:t>
            </w:r>
          </w:p>
        </w:tc>
      </w:tr>
      <w:tr w:rsidR="001E52F5" w:rsidRPr="000E5CE2" w14:paraId="70A974F7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0115E9A" w14:textId="77777777" w:rsidR="001E52F5" w:rsidRPr="001A0237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1A0237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ING-IND/08</w:t>
            </w:r>
          </w:p>
          <w:p w14:paraId="45670A91" w14:textId="77777777" w:rsidR="001E52F5" w:rsidRPr="001A0237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</w:p>
          <w:p w14:paraId="21809A24" w14:textId="0BDC345C" w:rsidR="001E52F5" w:rsidRPr="001A0237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1A0237"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  <w:t>Industrial pump cost optimization</w:t>
            </w:r>
          </w:p>
        </w:tc>
        <w:tc>
          <w:tcPr>
            <w:tcW w:w="1134" w:type="dxa"/>
          </w:tcPr>
          <w:p w14:paraId="5DA61D9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48C9DA69" w14:textId="09B251D3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Nuovo Pignone Tecnologie SRL</w:t>
            </w:r>
          </w:p>
        </w:tc>
        <w:tc>
          <w:tcPr>
            <w:tcW w:w="1559" w:type="dxa"/>
          </w:tcPr>
          <w:p w14:paraId="02CCBC99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Marco Torresi</w:t>
            </w:r>
          </w:p>
        </w:tc>
        <w:tc>
          <w:tcPr>
            <w:tcW w:w="2814" w:type="dxa"/>
          </w:tcPr>
          <w:p w14:paraId="036BF3E1" w14:textId="1C8A1288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Ingegneria Meccanica, Gestionale 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o equivalente</w:t>
            </w:r>
          </w:p>
          <w:p w14:paraId="1B314898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0FCE7BB3" w14:textId="01A2E4AE" w:rsidR="001E52F5" w:rsidRPr="00161781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75058AC4" w14:textId="07CFDFE8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nel campo della modellazione fluidodinamica e delle macchine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. </w:t>
            </w: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Capacità di programmazione in ambiente Matlab e Simulink</w:t>
            </w:r>
          </w:p>
        </w:tc>
      </w:tr>
      <w:tr w:rsidR="001E52F5" w:rsidRPr="00544B28" w14:paraId="29CA628E" w14:textId="77777777" w:rsidTr="00986E29">
        <w:trPr>
          <w:cantSplit/>
          <w:trHeight w:val="832"/>
          <w:jc w:val="center"/>
        </w:trPr>
        <w:tc>
          <w:tcPr>
            <w:tcW w:w="4673" w:type="dxa"/>
          </w:tcPr>
          <w:p w14:paraId="2FF919FF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lastRenderedPageBreak/>
              <w:t>ING-IND/08</w:t>
            </w:r>
          </w:p>
          <w:p w14:paraId="026725A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</w:p>
          <w:p w14:paraId="140EDF73" w14:textId="25AC0C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Tecniche di combustione di idrogeno low-nox per la produzione di energia carbon free</w:t>
            </w:r>
          </w:p>
        </w:tc>
        <w:tc>
          <w:tcPr>
            <w:tcW w:w="1134" w:type="dxa"/>
          </w:tcPr>
          <w:p w14:paraId="199EFE65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DMMM</w:t>
            </w:r>
          </w:p>
        </w:tc>
        <w:tc>
          <w:tcPr>
            <w:tcW w:w="1297" w:type="dxa"/>
          </w:tcPr>
          <w:p w14:paraId="03922457" w14:textId="1385A37E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Centro Combustione e Ambiente SpA</w:t>
            </w:r>
          </w:p>
        </w:tc>
        <w:tc>
          <w:tcPr>
            <w:tcW w:w="1559" w:type="dxa"/>
          </w:tcPr>
          <w:p w14:paraId="1888C13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Prof. Marco Torresi</w:t>
            </w:r>
          </w:p>
        </w:tc>
        <w:tc>
          <w:tcPr>
            <w:tcW w:w="2814" w:type="dxa"/>
          </w:tcPr>
          <w:p w14:paraId="51687FB8" w14:textId="2FF0A0F2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 Meccanic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a, Aerospaziale o equivalenti</w:t>
            </w:r>
          </w:p>
          <w:p w14:paraId="4DAF9414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494E4E06" w14:textId="3B4BED05" w:rsidR="001E52F5" w:rsidRPr="00161781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A278949" w14:textId="3D16DF1B" w:rsidR="001E52F5" w:rsidRPr="00544B28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</w:rPr>
            </w:pPr>
            <w:r w:rsidRPr="00161781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Esperienza nel campo della modellazione fluidodinamica e delle macchine. </w:t>
            </w:r>
            <w:r w:rsidRPr="00544B2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Capacità di programmazione in ambiente Matlab e Simulink</w:t>
            </w:r>
          </w:p>
        </w:tc>
      </w:tr>
      <w:tr w:rsidR="001E52F5" w:rsidRPr="001E52F5" w14:paraId="1B1361CF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4339B6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ING-IND/08</w:t>
            </w:r>
          </w:p>
          <w:p w14:paraId="5ADEAD7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  <w:p w14:paraId="2BB28F25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Waste to energy with carbon capture and storage: modeling approach and chemical characterization</w:t>
            </w:r>
          </w:p>
          <w:p w14:paraId="7C2A4625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D1F31F" w14:textId="77777777" w:rsidR="001E52F5" w:rsidRPr="00544B28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544B28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DMMM</w:t>
            </w:r>
          </w:p>
        </w:tc>
        <w:tc>
          <w:tcPr>
            <w:tcW w:w="1297" w:type="dxa"/>
          </w:tcPr>
          <w:p w14:paraId="1D68EBDE" w14:textId="539E8ED6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1A0237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Centro Comb</w:t>
            </w:r>
            <w:r w:rsidRPr="000E5CE2"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  <w:t>ustione e Ambiente SpA</w:t>
            </w:r>
          </w:p>
        </w:tc>
        <w:tc>
          <w:tcPr>
            <w:tcW w:w="1559" w:type="dxa"/>
          </w:tcPr>
          <w:p w14:paraId="5D2D6403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Prof. Marco Torresi</w:t>
            </w:r>
          </w:p>
        </w:tc>
        <w:tc>
          <w:tcPr>
            <w:tcW w:w="2814" w:type="dxa"/>
          </w:tcPr>
          <w:p w14:paraId="3162A20E" w14:textId="1A64A598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 xml:space="preserve">Laurea in Ingegneria Meccanica, Chimica Industriale, Chimica e Tecnologie Farmaceutiche, Scienza e Tecnologia dei Materiali </w:t>
            </w:r>
            <w:r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o equivalenti</w:t>
            </w:r>
          </w:p>
          <w:p w14:paraId="22317E0E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5877034A" w14:textId="193A6F52" w:rsidR="001E52F5" w:rsidRPr="00161781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119BA4F1" w14:textId="779654CB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Esperienza nel campo dei sistemi energetici e della modellazione chimica e fluidodinamica; capacità di programmazione in ambiente Matlab e Simulink; capacità di utilizzo di codici termochimici</w:t>
            </w:r>
          </w:p>
        </w:tc>
      </w:tr>
      <w:tr w:rsidR="001E52F5" w:rsidRPr="001E52F5" w14:paraId="7362394E" w14:textId="77777777" w:rsidTr="00F07FBA">
        <w:trPr>
          <w:cantSplit/>
          <w:trHeight w:val="639"/>
          <w:jc w:val="center"/>
        </w:trPr>
        <w:tc>
          <w:tcPr>
            <w:tcW w:w="4673" w:type="dxa"/>
          </w:tcPr>
          <w:p w14:paraId="519BF4C6" w14:textId="77777777" w:rsidR="001E52F5" w:rsidRPr="00986E29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986E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ING-IND/15</w:t>
            </w:r>
          </w:p>
          <w:p w14:paraId="670A4112" w14:textId="77777777" w:rsidR="001E52F5" w:rsidRPr="00986E29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</w:p>
          <w:p w14:paraId="382B6D8C" w14:textId="1316A0B9" w:rsidR="001E52F5" w:rsidRPr="00986E29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</w:pPr>
            <w:r w:rsidRPr="00986E29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</w:rPr>
              <w:t>Progetto TECH Evolution</w:t>
            </w:r>
          </w:p>
        </w:tc>
        <w:tc>
          <w:tcPr>
            <w:tcW w:w="1134" w:type="dxa"/>
          </w:tcPr>
          <w:p w14:paraId="7516638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DMMM</w:t>
            </w:r>
          </w:p>
          <w:p w14:paraId="76F44F49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  <w:tc>
          <w:tcPr>
            <w:tcW w:w="1297" w:type="dxa"/>
          </w:tcPr>
          <w:p w14:paraId="15929470" w14:textId="27506ACA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Farmalabor S.r.l.</w:t>
            </w:r>
          </w:p>
        </w:tc>
        <w:tc>
          <w:tcPr>
            <w:tcW w:w="1559" w:type="dxa"/>
          </w:tcPr>
          <w:p w14:paraId="33555C56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Prof. Antonio Emmanuele Uva</w:t>
            </w:r>
          </w:p>
        </w:tc>
        <w:tc>
          <w:tcPr>
            <w:tcW w:w="2814" w:type="dxa"/>
          </w:tcPr>
          <w:p w14:paraId="6CC42C4D" w14:textId="5FBD9DA6" w:rsidR="001E52F5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Laurea in Ingegneria</w:t>
            </w:r>
          </w:p>
          <w:p w14:paraId="0855DCD9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  <w:p w14:paraId="1C3DC99A" w14:textId="7F0D68DE" w:rsidR="001E52F5" w:rsidRPr="00161781" w:rsidRDefault="001E52F5" w:rsidP="001E52F5">
            <w:pPr>
              <w:jc w:val="center"/>
              <w:rPr>
                <w:rFonts w:asciiTheme="minorHAnsi" w:eastAsia="Cambria" w:hAnsiTheme="minorHAnsi" w:cstheme="minorHAnsi"/>
                <w:snapToGrid/>
                <w:sz w:val="18"/>
                <w:szCs w:val="18"/>
                <w:lang w:val="it-IT"/>
              </w:rPr>
            </w:pPr>
            <w:r w:rsidRPr="00B02C29">
              <w:rPr>
                <w:rFonts w:asciiTheme="minorHAnsi" w:eastAsia="Cambria" w:hAnsiTheme="minorHAnsi" w:cstheme="minorHAnsi"/>
                <w:sz w:val="18"/>
                <w:szCs w:val="18"/>
                <w:lang w:val="it-IT"/>
              </w:rPr>
              <w:t>Lingua straniera: inglese</w:t>
            </w:r>
          </w:p>
        </w:tc>
        <w:tc>
          <w:tcPr>
            <w:tcW w:w="4253" w:type="dxa"/>
          </w:tcPr>
          <w:p w14:paraId="096BE29A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  <w:r w:rsidRPr="000E5CE2"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  <w:t>Pubblicazioni scientifiche relative all’oggetto della ricerca</w:t>
            </w:r>
          </w:p>
          <w:p w14:paraId="0AE0F6A1" w14:textId="77777777" w:rsidR="001E52F5" w:rsidRPr="000E5CE2" w:rsidRDefault="001E52F5" w:rsidP="001E52F5">
            <w:pPr>
              <w:jc w:val="center"/>
              <w:rPr>
                <w:rFonts w:asciiTheme="minorHAnsi" w:eastAsia="Cambria" w:hAnsiTheme="minorHAnsi" w:cstheme="minorHAnsi"/>
                <w:bCs/>
                <w:snapToGrid/>
                <w:sz w:val="18"/>
                <w:szCs w:val="18"/>
                <w:lang w:val="it-IT"/>
              </w:rPr>
            </w:pPr>
          </w:p>
        </w:tc>
      </w:tr>
    </w:tbl>
    <w:p w14:paraId="1A3D55BB" w14:textId="77777777" w:rsidR="00FF3978" w:rsidRPr="00FF3978" w:rsidRDefault="00FF3978">
      <w:pPr>
        <w:rPr>
          <w:lang w:val="it-IT"/>
        </w:rPr>
      </w:pPr>
    </w:p>
    <w:sectPr w:rsidR="00FF3978" w:rsidRPr="00FF3978" w:rsidSect="001939B1">
      <w:headerReference w:type="default" r:id="rId10"/>
      <w:footerReference w:type="default" r:id="rId11"/>
      <w:pgSz w:w="16838" w:h="11906" w:orient="landscape"/>
      <w:pgMar w:top="1276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1E8D6" w14:textId="77777777" w:rsidR="00FD0259" w:rsidRDefault="00FD0259" w:rsidP="00AB12AB">
      <w:r>
        <w:separator/>
      </w:r>
    </w:p>
  </w:endnote>
  <w:endnote w:type="continuationSeparator" w:id="0">
    <w:p w14:paraId="42C75BE1" w14:textId="77777777" w:rsidR="00FD0259" w:rsidRDefault="00FD0259" w:rsidP="00AB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926982"/>
      <w:docPartObj>
        <w:docPartGallery w:val="Page Numbers (Bottom of Page)"/>
        <w:docPartUnique/>
      </w:docPartObj>
    </w:sdtPr>
    <w:sdtEndPr/>
    <w:sdtContent>
      <w:p w14:paraId="5615F37A" w14:textId="4E266BDF" w:rsidR="001A0237" w:rsidRDefault="001A023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F0C" w:rsidRPr="00C73F0C">
          <w:rPr>
            <w:noProof/>
            <w:lang w:val="it-IT"/>
          </w:rPr>
          <w:t>2</w:t>
        </w:r>
        <w:r>
          <w:fldChar w:fldCharType="end"/>
        </w:r>
      </w:p>
    </w:sdtContent>
  </w:sdt>
  <w:p w14:paraId="052A622B" w14:textId="77777777" w:rsidR="001A0237" w:rsidRDefault="001A02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1FC3A" w14:textId="77777777" w:rsidR="00FD0259" w:rsidRDefault="00FD0259" w:rsidP="00AB12AB">
      <w:r>
        <w:separator/>
      </w:r>
    </w:p>
  </w:footnote>
  <w:footnote w:type="continuationSeparator" w:id="0">
    <w:p w14:paraId="3BACC1BF" w14:textId="77777777" w:rsidR="00FD0259" w:rsidRDefault="00FD0259" w:rsidP="00AB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9527" w14:textId="61898C46" w:rsidR="004117C8" w:rsidRPr="00AB12AB" w:rsidRDefault="004117C8" w:rsidP="00AB12AB">
    <w:pPr>
      <w:pStyle w:val="Intestazione"/>
      <w:rPr>
        <w:b/>
      </w:rPr>
    </w:pPr>
    <w:r w:rsidRPr="00AB12AB">
      <w:rPr>
        <w:b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3770C1"/>
    <w:multiLevelType w:val="hybridMultilevel"/>
    <w:tmpl w:val="9FD75C8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0C4CBD"/>
    <w:multiLevelType w:val="hybridMultilevel"/>
    <w:tmpl w:val="F7DE48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D11CE1"/>
    <w:multiLevelType w:val="hybridMultilevel"/>
    <w:tmpl w:val="776BAA5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FC6C2B"/>
    <w:multiLevelType w:val="hybridMultilevel"/>
    <w:tmpl w:val="402EBB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8C7D4C8"/>
    <w:multiLevelType w:val="hybridMultilevel"/>
    <w:tmpl w:val="6F9078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2C1A1CF"/>
    <w:multiLevelType w:val="hybridMultilevel"/>
    <w:tmpl w:val="250085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D4CF0"/>
    <w:multiLevelType w:val="hybridMultilevel"/>
    <w:tmpl w:val="673A81CC"/>
    <w:lvl w:ilvl="0" w:tplc="6BC62A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41F89"/>
    <w:multiLevelType w:val="hybridMultilevel"/>
    <w:tmpl w:val="84C86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70D3C"/>
    <w:multiLevelType w:val="hybridMultilevel"/>
    <w:tmpl w:val="BAA6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D0AAE"/>
    <w:multiLevelType w:val="hybridMultilevel"/>
    <w:tmpl w:val="EA72C60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F876CE"/>
    <w:multiLevelType w:val="hybridMultilevel"/>
    <w:tmpl w:val="3158544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C8E348"/>
    <w:multiLevelType w:val="hybridMultilevel"/>
    <w:tmpl w:val="8B504D5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EF1620C"/>
    <w:multiLevelType w:val="hybridMultilevel"/>
    <w:tmpl w:val="27DED498"/>
    <w:lvl w:ilvl="0" w:tplc="95CE7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80A78"/>
    <w:multiLevelType w:val="hybridMultilevel"/>
    <w:tmpl w:val="D6C264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B5767"/>
    <w:multiLevelType w:val="hybridMultilevel"/>
    <w:tmpl w:val="92C8A7A4"/>
    <w:lvl w:ilvl="0" w:tplc="68E44CC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451F57"/>
    <w:multiLevelType w:val="hybridMultilevel"/>
    <w:tmpl w:val="F4E6DF0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148032DA"/>
    <w:multiLevelType w:val="hybridMultilevel"/>
    <w:tmpl w:val="3BBACA30"/>
    <w:lvl w:ilvl="0" w:tplc="46602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36BEE"/>
    <w:multiLevelType w:val="hybridMultilevel"/>
    <w:tmpl w:val="707A88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C0DE6"/>
    <w:multiLevelType w:val="hybridMultilevel"/>
    <w:tmpl w:val="769CA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1192F"/>
    <w:multiLevelType w:val="hybridMultilevel"/>
    <w:tmpl w:val="9C167644"/>
    <w:lvl w:ilvl="0" w:tplc="4036E988">
      <w:numFmt w:val="bullet"/>
      <w:lvlText w:val="-"/>
      <w:lvlJc w:val="left"/>
      <w:pPr>
        <w:ind w:left="1776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21544740"/>
    <w:multiLevelType w:val="hybridMultilevel"/>
    <w:tmpl w:val="3932A67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7FAEC"/>
    <w:multiLevelType w:val="hybridMultilevel"/>
    <w:tmpl w:val="76A6F07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153743A"/>
    <w:multiLevelType w:val="hybridMultilevel"/>
    <w:tmpl w:val="6248C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70A44"/>
    <w:multiLevelType w:val="hybridMultilevel"/>
    <w:tmpl w:val="F4728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53DD1"/>
    <w:multiLevelType w:val="hybridMultilevel"/>
    <w:tmpl w:val="7D5E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5602C"/>
    <w:multiLevelType w:val="hybridMultilevel"/>
    <w:tmpl w:val="A060FD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35C89"/>
    <w:multiLevelType w:val="hybridMultilevel"/>
    <w:tmpl w:val="434E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E65D9"/>
    <w:multiLevelType w:val="hybridMultilevel"/>
    <w:tmpl w:val="F913A5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38D42B3"/>
    <w:multiLevelType w:val="hybridMultilevel"/>
    <w:tmpl w:val="F913A5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56A2861"/>
    <w:multiLevelType w:val="hybridMultilevel"/>
    <w:tmpl w:val="A77C4A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649285B"/>
    <w:multiLevelType w:val="hybridMultilevel"/>
    <w:tmpl w:val="BFEAF3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910BF"/>
    <w:multiLevelType w:val="hybridMultilevel"/>
    <w:tmpl w:val="E814F702"/>
    <w:lvl w:ilvl="0" w:tplc="4470FF4E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E21EA"/>
    <w:multiLevelType w:val="hybridMultilevel"/>
    <w:tmpl w:val="7B2CC2F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6B4FC2"/>
    <w:multiLevelType w:val="hybridMultilevel"/>
    <w:tmpl w:val="BA48F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211F08"/>
    <w:multiLevelType w:val="hybridMultilevel"/>
    <w:tmpl w:val="78189E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E125828"/>
    <w:multiLevelType w:val="hybridMultilevel"/>
    <w:tmpl w:val="18582D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83464"/>
    <w:multiLevelType w:val="hybridMultilevel"/>
    <w:tmpl w:val="D1704C2C"/>
    <w:lvl w:ilvl="0" w:tplc="3E9C535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953ED"/>
    <w:multiLevelType w:val="hybridMultilevel"/>
    <w:tmpl w:val="82EC25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957C4"/>
    <w:multiLevelType w:val="hybridMultilevel"/>
    <w:tmpl w:val="8CB73D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09C135C"/>
    <w:multiLevelType w:val="hybridMultilevel"/>
    <w:tmpl w:val="2126F9D8"/>
    <w:lvl w:ilvl="0" w:tplc="73D0934A">
      <w:start w:val="1"/>
      <w:numFmt w:val="decimal"/>
      <w:lvlText w:val="%1."/>
      <w:lvlJc w:val="left"/>
      <w:pPr>
        <w:ind w:left="1024" w:hanging="360"/>
      </w:pPr>
      <w:rPr>
        <w:rFonts w:ascii="Cambria" w:hAnsi="Cambri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0" w15:restartNumberingAfterBreak="0">
    <w:nsid w:val="62DB29F4"/>
    <w:multiLevelType w:val="hybridMultilevel"/>
    <w:tmpl w:val="76225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243824"/>
    <w:multiLevelType w:val="hybridMultilevel"/>
    <w:tmpl w:val="F746FC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7F1265"/>
    <w:multiLevelType w:val="hybridMultilevel"/>
    <w:tmpl w:val="C3DC8B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77BDF"/>
    <w:multiLevelType w:val="hybridMultilevel"/>
    <w:tmpl w:val="BE04409E"/>
    <w:lvl w:ilvl="0" w:tplc="7AFE09E6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20"/>
  </w:num>
  <w:num w:numId="4">
    <w:abstractNumId w:val="12"/>
  </w:num>
  <w:num w:numId="5">
    <w:abstractNumId w:val="16"/>
  </w:num>
  <w:num w:numId="6">
    <w:abstractNumId w:val="43"/>
  </w:num>
  <w:num w:numId="7">
    <w:abstractNumId w:val="35"/>
  </w:num>
  <w:num w:numId="8">
    <w:abstractNumId w:val="15"/>
  </w:num>
  <w:num w:numId="9">
    <w:abstractNumId w:val="33"/>
  </w:num>
  <w:num w:numId="10">
    <w:abstractNumId w:val="42"/>
  </w:num>
  <w:num w:numId="11">
    <w:abstractNumId w:val="13"/>
  </w:num>
  <w:num w:numId="12">
    <w:abstractNumId w:val="41"/>
  </w:num>
  <w:num w:numId="13">
    <w:abstractNumId w:val="10"/>
  </w:num>
  <w:num w:numId="14">
    <w:abstractNumId w:val="30"/>
  </w:num>
  <w:num w:numId="15">
    <w:abstractNumId w:val="36"/>
  </w:num>
  <w:num w:numId="16">
    <w:abstractNumId w:val="37"/>
  </w:num>
  <w:num w:numId="17">
    <w:abstractNumId w:val="14"/>
  </w:num>
  <w:num w:numId="18">
    <w:abstractNumId w:val="25"/>
  </w:num>
  <w:num w:numId="19">
    <w:abstractNumId w:val="34"/>
  </w:num>
  <w:num w:numId="20">
    <w:abstractNumId w:val="24"/>
  </w:num>
  <w:num w:numId="21">
    <w:abstractNumId w:val="32"/>
  </w:num>
  <w:num w:numId="22">
    <w:abstractNumId w:val="9"/>
  </w:num>
  <w:num w:numId="23">
    <w:abstractNumId w:val="26"/>
  </w:num>
  <w:num w:numId="24">
    <w:abstractNumId w:val="22"/>
  </w:num>
  <w:num w:numId="25">
    <w:abstractNumId w:val="8"/>
  </w:num>
  <w:num w:numId="26">
    <w:abstractNumId w:val="7"/>
  </w:num>
  <w:num w:numId="27">
    <w:abstractNumId w:val="18"/>
  </w:num>
  <w:num w:numId="28">
    <w:abstractNumId w:val="39"/>
  </w:num>
  <w:num w:numId="29">
    <w:abstractNumId w:val="29"/>
  </w:num>
  <w:num w:numId="30">
    <w:abstractNumId w:val="0"/>
  </w:num>
  <w:num w:numId="31">
    <w:abstractNumId w:val="11"/>
  </w:num>
  <w:num w:numId="32">
    <w:abstractNumId w:val="38"/>
  </w:num>
  <w:num w:numId="33">
    <w:abstractNumId w:val="1"/>
  </w:num>
  <w:num w:numId="34">
    <w:abstractNumId w:val="3"/>
  </w:num>
  <w:num w:numId="35">
    <w:abstractNumId w:val="2"/>
  </w:num>
  <w:num w:numId="36">
    <w:abstractNumId w:val="27"/>
  </w:num>
  <w:num w:numId="37">
    <w:abstractNumId w:val="28"/>
  </w:num>
  <w:num w:numId="38">
    <w:abstractNumId w:val="21"/>
  </w:num>
  <w:num w:numId="39">
    <w:abstractNumId w:val="4"/>
  </w:num>
  <w:num w:numId="40">
    <w:abstractNumId w:val="5"/>
  </w:num>
  <w:num w:numId="41">
    <w:abstractNumId w:val="19"/>
  </w:num>
  <w:num w:numId="42">
    <w:abstractNumId w:val="23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78"/>
    <w:rsid w:val="00002999"/>
    <w:rsid w:val="00013362"/>
    <w:rsid w:val="000231DF"/>
    <w:rsid w:val="00051987"/>
    <w:rsid w:val="000A29DC"/>
    <w:rsid w:val="000B0757"/>
    <w:rsid w:val="000B39E7"/>
    <w:rsid w:val="000E3C27"/>
    <w:rsid w:val="000E5CE2"/>
    <w:rsid w:val="000F3184"/>
    <w:rsid w:val="00110B1F"/>
    <w:rsid w:val="00126523"/>
    <w:rsid w:val="0012718B"/>
    <w:rsid w:val="00140509"/>
    <w:rsid w:val="00161781"/>
    <w:rsid w:val="00162809"/>
    <w:rsid w:val="00166487"/>
    <w:rsid w:val="00166FAA"/>
    <w:rsid w:val="001723A4"/>
    <w:rsid w:val="00183431"/>
    <w:rsid w:val="001939B1"/>
    <w:rsid w:val="001A0237"/>
    <w:rsid w:val="001B2E3C"/>
    <w:rsid w:val="001B464A"/>
    <w:rsid w:val="001C76E2"/>
    <w:rsid w:val="001C785C"/>
    <w:rsid w:val="001E38B9"/>
    <w:rsid w:val="001E52F5"/>
    <w:rsid w:val="001F2273"/>
    <w:rsid w:val="00261D57"/>
    <w:rsid w:val="00280A10"/>
    <w:rsid w:val="00286750"/>
    <w:rsid w:val="00295358"/>
    <w:rsid w:val="002A20F6"/>
    <w:rsid w:val="002C6789"/>
    <w:rsid w:val="002E3BF4"/>
    <w:rsid w:val="002F288B"/>
    <w:rsid w:val="00313EF2"/>
    <w:rsid w:val="00314A8C"/>
    <w:rsid w:val="00315CB2"/>
    <w:rsid w:val="00317BA4"/>
    <w:rsid w:val="0032016F"/>
    <w:rsid w:val="00342104"/>
    <w:rsid w:val="003422C2"/>
    <w:rsid w:val="00343CFC"/>
    <w:rsid w:val="003663B1"/>
    <w:rsid w:val="00366AA9"/>
    <w:rsid w:val="003A7A47"/>
    <w:rsid w:val="003B25E1"/>
    <w:rsid w:val="003B4849"/>
    <w:rsid w:val="003C1A19"/>
    <w:rsid w:val="003D1621"/>
    <w:rsid w:val="004117C8"/>
    <w:rsid w:val="00414322"/>
    <w:rsid w:val="0041669E"/>
    <w:rsid w:val="00417E38"/>
    <w:rsid w:val="00422C06"/>
    <w:rsid w:val="00424A50"/>
    <w:rsid w:val="00424E98"/>
    <w:rsid w:val="00496F0C"/>
    <w:rsid w:val="004A130D"/>
    <w:rsid w:val="004A1F56"/>
    <w:rsid w:val="004B58B2"/>
    <w:rsid w:val="004B6043"/>
    <w:rsid w:val="004C630D"/>
    <w:rsid w:val="004E71D8"/>
    <w:rsid w:val="004F0846"/>
    <w:rsid w:val="00505A52"/>
    <w:rsid w:val="005136DC"/>
    <w:rsid w:val="0053629A"/>
    <w:rsid w:val="00544B28"/>
    <w:rsid w:val="0055106D"/>
    <w:rsid w:val="00562C32"/>
    <w:rsid w:val="00566012"/>
    <w:rsid w:val="005752AF"/>
    <w:rsid w:val="005B08F2"/>
    <w:rsid w:val="005B1AE9"/>
    <w:rsid w:val="005B3214"/>
    <w:rsid w:val="005D3CAD"/>
    <w:rsid w:val="005E5FE2"/>
    <w:rsid w:val="005E665E"/>
    <w:rsid w:val="005F4AE4"/>
    <w:rsid w:val="00606ED7"/>
    <w:rsid w:val="006160E5"/>
    <w:rsid w:val="00626DDF"/>
    <w:rsid w:val="00641D45"/>
    <w:rsid w:val="006436D3"/>
    <w:rsid w:val="0064406A"/>
    <w:rsid w:val="006519E4"/>
    <w:rsid w:val="0066463B"/>
    <w:rsid w:val="00666801"/>
    <w:rsid w:val="00671A5E"/>
    <w:rsid w:val="006723DB"/>
    <w:rsid w:val="006815AE"/>
    <w:rsid w:val="006B407C"/>
    <w:rsid w:val="006D6D85"/>
    <w:rsid w:val="006E66A3"/>
    <w:rsid w:val="006F63D4"/>
    <w:rsid w:val="006F7904"/>
    <w:rsid w:val="0071643B"/>
    <w:rsid w:val="00724A17"/>
    <w:rsid w:val="0073237F"/>
    <w:rsid w:val="00751C24"/>
    <w:rsid w:val="00776B6F"/>
    <w:rsid w:val="007C08BA"/>
    <w:rsid w:val="007C2385"/>
    <w:rsid w:val="007E5F26"/>
    <w:rsid w:val="007E7CF2"/>
    <w:rsid w:val="007F3320"/>
    <w:rsid w:val="007F78C6"/>
    <w:rsid w:val="0081179B"/>
    <w:rsid w:val="00854131"/>
    <w:rsid w:val="008C1312"/>
    <w:rsid w:val="008C2474"/>
    <w:rsid w:val="008D641B"/>
    <w:rsid w:val="008D6CA6"/>
    <w:rsid w:val="008E1031"/>
    <w:rsid w:val="008E20BE"/>
    <w:rsid w:val="008F72D3"/>
    <w:rsid w:val="0090444B"/>
    <w:rsid w:val="00932AB7"/>
    <w:rsid w:val="009601F2"/>
    <w:rsid w:val="00986E29"/>
    <w:rsid w:val="009A5059"/>
    <w:rsid w:val="009B3715"/>
    <w:rsid w:val="009B38F2"/>
    <w:rsid w:val="009B5BA2"/>
    <w:rsid w:val="009C41B3"/>
    <w:rsid w:val="009C5EA1"/>
    <w:rsid w:val="009F31CF"/>
    <w:rsid w:val="00A03D40"/>
    <w:rsid w:val="00A04326"/>
    <w:rsid w:val="00A16516"/>
    <w:rsid w:val="00A3153E"/>
    <w:rsid w:val="00A318F5"/>
    <w:rsid w:val="00A3718D"/>
    <w:rsid w:val="00A4381E"/>
    <w:rsid w:val="00A466E8"/>
    <w:rsid w:val="00A53C48"/>
    <w:rsid w:val="00A55CE8"/>
    <w:rsid w:val="00A73C6F"/>
    <w:rsid w:val="00A77FB7"/>
    <w:rsid w:val="00A928A1"/>
    <w:rsid w:val="00AA138B"/>
    <w:rsid w:val="00AA7F1F"/>
    <w:rsid w:val="00AB12AB"/>
    <w:rsid w:val="00AB44F0"/>
    <w:rsid w:val="00AC7B03"/>
    <w:rsid w:val="00AD480B"/>
    <w:rsid w:val="00AF4122"/>
    <w:rsid w:val="00B014F5"/>
    <w:rsid w:val="00B02C29"/>
    <w:rsid w:val="00B158C5"/>
    <w:rsid w:val="00B21117"/>
    <w:rsid w:val="00B25B42"/>
    <w:rsid w:val="00B31511"/>
    <w:rsid w:val="00B57253"/>
    <w:rsid w:val="00B57D8D"/>
    <w:rsid w:val="00B734C2"/>
    <w:rsid w:val="00B97C32"/>
    <w:rsid w:val="00BB06A7"/>
    <w:rsid w:val="00BB46E7"/>
    <w:rsid w:val="00BB7881"/>
    <w:rsid w:val="00BB79D3"/>
    <w:rsid w:val="00BD4FF8"/>
    <w:rsid w:val="00BF1A02"/>
    <w:rsid w:val="00BF2757"/>
    <w:rsid w:val="00C21FFA"/>
    <w:rsid w:val="00C270DD"/>
    <w:rsid w:val="00C37202"/>
    <w:rsid w:val="00C63346"/>
    <w:rsid w:val="00C71DC5"/>
    <w:rsid w:val="00C73F0C"/>
    <w:rsid w:val="00C76861"/>
    <w:rsid w:val="00C8114F"/>
    <w:rsid w:val="00C8309F"/>
    <w:rsid w:val="00C90A46"/>
    <w:rsid w:val="00CC29EC"/>
    <w:rsid w:val="00CD17D6"/>
    <w:rsid w:val="00CE1588"/>
    <w:rsid w:val="00CE1FB8"/>
    <w:rsid w:val="00CE2642"/>
    <w:rsid w:val="00CF0EB3"/>
    <w:rsid w:val="00D01485"/>
    <w:rsid w:val="00D20CA6"/>
    <w:rsid w:val="00D253F5"/>
    <w:rsid w:val="00D26427"/>
    <w:rsid w:val="00D507F7"/>
    <w:rsid w:val="00D60B45"/>
    <w:rsid w:val="00D714D6"/>
    <w:rsid w:val="00DA7B17"/>
    <w:rsid w:val="00DB37CF"/>
    <w:rsid w:val="00DB71CB"/>
    <w:rsid w:val="00DC14BC"/>
    <w:rsid w:val="00DC4A69"/>
    <w:rsid w:val="00DC7557"/>
    <w:rsid w:val="00DE0E74"/>
    <w:rsid w:val="00DE2802"/>
    <w:rsid w:val="00DE3344"/>
    <w:rsid w:val="00DE748F"/>
    <w:rsid w:val="00E0117C"/>
    <w:rsid w:val="00E06BAB"/>
    <w:rsid w:val="00E079FD"/>
    <w:rsid w:val="00E16C4C"/>
    <w:rsid w:val="00E20A52"/>
    <w:rsid w:val="00E24924"/>
    <w:rsid w:val="00E34DDA"/>
    <w:rsid w:val="00E4337A"/>
    <w:rsid w:val="00E71010"/>
    <w:rsid w:val="00E7550B"/>
    <w:rsid w:val="00E85941"/>
    <w:rsid w:val="00E861D8"/>
    <w:rsid w:val="00E97ADA"/>
    <w:rsid w:val="00EB2D44"/>
    <w:rsid w:val="00EB3218"/>
    <w:rsid w:val="00EE5A4D"/>
    <w:rsid w:val="00EE7E30"/>
    <w:rsid w:val="00EF200C"/>
    <w:rsid w:val="00EF76FC"/>
    <w:rsid w:val="00EF7D83"/>
    <w:rsid w:val="00F07FBA"/>
    <w:rsid w:val="00F15461"/>
    <w:rsid w:val="00F2543A"/>
    <w:rsid w:val="00F94AB4"/>
    <w:rsid w:val="00FA436E"/>
    <w:rsid w:val="00FD0259"/>
    <w:rsid w:val="00FD32FA"/>
    <w:rsid w:val="00FF35D7"/>
    <w:rsid w:val="00FF3978"/>
    <w:rsid w:val="00FF399B"/>
    <w:rsid w:val="27001531"/>
    <w:rsid w:val="78059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E14B"/>
  <w15:chartTrackingRefBased/>
  <w15:docId w15:val="{85B8C547-62B7-4701-8FD1-BD82781B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97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FF3978"/>
    <w:pPr>
      <w:keepNext/>
      <w:outlineLvl w:val="0"/>
    </w:pPr>
    <w:rPr>
      <w:b/>
      <w:sz w:val="18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FF3978"/>
    <w:pPr>
      <w:keepNext/>
      <w:ind w:left="360" w:hanging="360"/>
      <w:outlineLvl w:val="1"/>
    </w:pPr>
    <w:rPr>
      <w:b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FF3978"/>
    <w:pPr>
      <w:keepNext/>
      <w:jc w:val="center"/>
      <w:outlineLvl w:val="2"/>
    </w:pPr>
    <w:rPr>
      <w:b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FF3978"/>
    <w:pPr>
      <w:keepNext/>
      <w:ind w:left="1120" w:hanging="1120"/>
      <w:jc w:val="center"/>
      <w:outlineLvl w:val="3"/>
    </w:pPr>
    <w:rPr>
      <w:b/>
      <w:lang w:val="it-IT"/>
    </w:rPr>
  </w:style>
  <w:style w:type="paragraph" w:styleId="Titolo5">
    <w:name w:val="heading 5"/>
    <w:basedOn w:val="Normale"/>
    <w:next w:val="Normale"/>
    <w:link w:val="Titolo5Carattere"/>
    <w:qFormat/>
    <w:rsid w:val="00FF3978"/>
    <w:pPr>
      <w:keepNext/>
      <w:jc w:val="center"/>
      <w:outlineLvl w:val="4"/>
    </w:pPr>
    <w:rPr>
      <w:b/>
      <w:sz w:val="18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FF3978"/>
    <w:pPr>
      <w:keepNext/>
      <w:jc w:val="center"/>
      <w:outlineLvl w:val="5"/>
    </w:pPr>
    <w:rPr>
      <w:b/>
      <w:sz w:val="16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FF3978"/>
    <w:pPr>
      <w:keepNext/>
      <w:jc w:val="both"/>
      <w:outlineLvl w:val="6"/>
    </w:pPr>
    <w:rPr>
      <w:b/>
      <w:sz w:val="16"/>
      <w:lang w:val="it-IT"/>
    </w:rPr>
  </w:style>
  <w:style w:type="paragraph" w:styleId="Titolo8">
    <w:name w:val="heading 8"/>
    <w:basedOn w:val="Normale"/>
    <w:next w:val="Normale"/>
    <w:link w:val="Titolo8Carattere"/>
    <w:qFormat/>
    <w:rsid w:val="00FF3978"/>
    <w:pPr>
      <w:keepNext/>
      <w:jc w:val="center"/>
      <w:outlineLvl w:val="7"/>
    </w:pPr>
    <w:rPr>
      <w:b/>
      <w:sz w:val="22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FF3978"/>
    <w:pPr>
      <w:keepNext/>
      <w:tabs>
        <w:tab w:val="left" w:pos="6540"/>
      </w:tabs>
      <w:snapToGrid w:val="0"/>
      <w:ind w:right="-879"/>
      <w:jc w:val="both"/>
      <w:outlineLvl w:val="8"/>
    </w:pPr>
    <w:rPr>
      <w:rFonts w:ascii="Helvetica" w:hAnsi="Helvetica"/>
      <w:b/>
      <w:snapToGrid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F3978"/>
    <w:rPr>
      <w:rFonts w:ascii="Arial" w:eastAsia="Times New Roman" w:hAnsi="Arial" w:cs="Times New Roman"/>
      <w:b/>
      <w:snapToGrid w:val="0"/>
      <w:color w:val="000000"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F3978"/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F3978"/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F3978"/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F3978"/>
    <w:rPr>
      <w:rFonts w:ascii="Arial" w:eastAsia="Times New Roman" w:hAnsi="Arial" w:cs="Times New Roman"/>
      <w:b/>
      <w:snapToGrid w:val="0"/>
      <w:color w:val="000000"/>
      <w:sz w:val="1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F3978"/>
    <w:rPr>
      <w:rFonts w:ascii="Arial" w:eastAsia="Times New Roman" w:hAnsi="Arial" w:cs="Times New Roman"/>
      <w:b/>
      <w:snapToGrid w:val="0"/>
      <w:color w:val="000000"/>
      <w:sz w:val="1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F3978"/>
    <w:rPr>
      <w:rFonts w:ascii="Arial" w:eastAsia="Times New Roman" w:hAnsi="Arial" w:cs="Times New Roman"/>
      <w:b/>
      <w:snapToGrid w:val="0"/>
      <w:color w:val="000000"/>
      <w:sz w:val="16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F3978"/>
    <w:rPr>
      <w:rFonts w:ascii="Arial" w:eastAsia="Times New Roman" w:hAnsi="Arial" w:cs="Times New Roman"/>
      <w:b/>
      <w:snapToGrid w:val="0"/>
      <w:color w:val="000000"/>
      <w:szCs w:val="20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FF3978"/>
    <w:rPr>
      <w:rFonts w:ascii="Helvetica" w:eastAsia="Times New Roman" w:hAnsi="Helvetica" w:cs="Times New Roman"/>
      <w:b/>
      <w:color w:val="000000"/>
      <w:sz w:val="18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FF3978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978"/>
    <w:rPr>
      <w:rFonts w:ascii="Arial" w:eastAsia="Times New Roman" w:hAnsi="Arial" w:cs="Times New Roman"/>
      <w:snapToGrid w:val="0"/>
      <w:color w:val="000000"/>
      <w:sz w:val="20"/>
      <w:szCs w:val="20"/>
      <w:lang w:val="en-US" w:eastAsia="x-none"/>
    </w:rPr>
  </w:style>
  <w:style w:type="paragraph" w:styleId="Intestazione">
    <w:name w:val="header"/>
    <w:basedOn w:val="Normale"/>
    <w:link w:val="IntestazioneCarattere"/>
    <w:uiPriority w:val="99"/>
    <w:rsid w:val="00FF39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978"/>
    <w:rPr>
      <w:rFonts w:ascii="Arial" w:eastAsia="Times New Roman" w:hAnsi="Arial" w:cs="Times New Roman"/>
      <w:snapToGrid w:val="0"/>
      <w:color w:val="000000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rsid w:val="00FF3978"/>
    <w:pPr>
      <w:jc w:val="both"/>
    </w:pPr>
    <w:rPr>
      <w:sz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FF3978"/>
    <w:rPr>
      <w:rFonts w:ascii="Arial" w:eastAsia="Times New Roman" w:hAnsi="Arial" w:cs="Times New Roman"/>
      <w:snapToGrid w:val="0"/>
      <w:color w:val="000000"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F3978"/>
    <w:pPr>
      <w:ind w:left="360" w:hanging="360"/>
      <w:jc w:val="both"/>
    </w:pPr>
    <w:rPr>
      <w:sz w:val="16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F3978"/>
    <w:rPr>
      <w:rFonts w:ascii="Arial" w:eastAsia="Times New Roman" w:hAnsi="Arial" w:cs="Times New Roman"/>
      <w:snapToGrid w:val="0"/>
      <w:color w:val="000000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F3978"/>
    <w:pPr>
      <w:jc w:val="both"/>
    </w:pPr>
    <w:rPr>
      <w:sz w:val="18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F3978"/>
    <w:rPr>
      <w:rFonts w:ascii="Arial" w:eastAsia="Times New Roman" w:hAnsi="Arial" w:cs="Times New Roman"/>
      <w:snapToGrid w:val="0"/>
      <w:color w:val="000000"/>
      <w:sz w:val="1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F3978"/>
    <w:pPr>
      <w:ind w:firstLine="567"/>
      <w:jc w:val="both"/>
    </w:pPr>
    <w:rPr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F3978"/>
    <w:rPr>
      <w:rFonts w:ascii="Arial" w:eastAsia="Times New Roman" w:hAnsi="Arial" w:cs="Times New Roman"/>
      <w:snapToGrid w:val="0"/>
      <w:color w:val="00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F3978"/>
    <w:pPr>
      <w:jc w:val="both"/>
    </w:pPr>
    <w:rPr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F3978"/>
    <w:rPr>
      <w:rFonts w:ascii="Arial" w:eastAsia="Times New Roman" w:hAnsi="Arial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F3978"/>
    <w:pPr>
      <w:ind w:left="1418" w:hanging="709"/>
      <w:jc w:val="both"/>
    </w:pPr>
    <w:rPr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F3978"/>
    <w:rPr>
      <w:rFonts w:ascii="Arial" w:eastAsia="Times New Roman" w:hAnsi="Arial" w:cs="Times New Roman"/>
      <w:snapToGrid w:val="0"/>
      <w:color w:val="000000"/>
      <w:sz w:val="20"/>
      <w:szCs w:val="20"/>
      <w:lang w:eastAsia="it-IT"/>
    </w:rPr>
  </w:style>
  <w:style w:type="paragraph" w:styleId="Testodelblocco">
    <w:name w:val="Block Text"/>
    <w:basedOn w:val="Normale"/>
    <w:rsid w:val="00FF3978"/>
    <w:pPr>
      <w:tabs>
        <w:tab w:val="left" w:pos="-1134"/>
      </w:tabs>
      <w:ind w:left="284" w:right="-26" w:firstLine="425"/>
      <w:jc w:val="both"/>
    </w:pPr>
    <w:rPr>
      <w:lang w:val="it-IT"/>
    </w:rPr>
  </w:style>
  <w:style w:type="character" w:styleId="Numeropagina">
    <w:name w:val="page number"/>
    <w:basedOn w:val="Carpredefinitoparagrafo"/>
    <w:rsid w:val="00FF3978"/>
  </w:style>
  <w:style w:type="paragraph" w:customStyle="1" w:styleId="Corpodeltesto21">
    <w:name w:val="Corpo del testo 21"/>
    <w:basedOn w:val="Normale"/>
    <w:rsid w:val="00FF3978"/>
    <w:pPr>
      <w:widowControl/>
      <w:jc w:val="both"/>
    </w:pPr>
    <w:rPr>
      <w:rFonts w:ascii="Helvetica" w:hAnsi="Helvetica"/>
      <w:snapToGrid/>
      <w:color w:val="auto"/>
      <w:sz w:val="18"/>
      <w:lang w:val="it-IT"/>
    </w:rPr>
  </w:style>
  <w:style w:type="paragraph" w:styleId="Testonotaapidipagina">
    <w:name w:val="footnote text"/>
    <w:basedOn w:val="Normale"/>
    <w:link w:val="TestonotaapidipaginaCarattere"/>
    <w:semiHidden/>
    <w:rsid w:val="00FF3978"/>
    <w:pPr>
      <w:autoSpaceDE w:val="0"/>
      <w:autoSpaceDN w:val="0"/>
    </w:pPr>
    <w:rPr>
      <w:rFonts w:ascii="Times New Roman" w:hAnsi="Times New Roman"/>
      <w:snapToGrid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3978"/>
    <w:rPr>
      <w:rFonts w:ascii="Times New Roman" w:eastAsia="Times New Roman" w:hAnsi="Times New Roman" w:cs="Times New Roman"/>
      <w:color w:val="000000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rsid w:val="00FF3978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basedOn w:val="Carpredefinitoparagrafo"/>
    <w:link w:val="Testofumetto"/>
    <w:rsid w:val="00FF3978"/>
    <w:rPr>
      <w:rFonts w:ascii="Tahoma" w:eastAsia="Times New Roman" w:hAnsi="Tahoma" w:cs="Times New Roman"/>
      <w:snapToGrid w:val="0"/>
      <w:color w:val="000000"/>
      <w:sz w:val="16"/>
      <w:szCs w:val="16"/>
      <w:lang w:val="en-US" w:eastAsia="x-none"/>
    </w:rPr>
  </w:style>
  <w:style w:type="character" w:styleId="Collegamentoipertestuale">
    <w:name w:val="Hyperlink"/>
    <w:rsid w:val="00FF3978"/>
    <w:rPr>
      <w:color w:val="0000FF"/>
      <w:u w:val="single"/>
    </w:rPr>
  </w:style>
  <w:style w:type="character" w:styleId="Collegamentovisitato">
    <w:name w:val="FollowedHyperlink"/>
    <w:rsid w:val="00FF3978"/>
    <w:rPr>
      <w:color w:val="800080"/>
      <w:u w:val="single"/>
    </w:rPr>
  </w:style>
  <w:style w:type="paragraph" w:customStyle="1" w:styleId="Default">
    <w:name w:val="Default"/>
    <w:rsid w:val="00FF397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F3978"/>
    <w:pPr>
      <w:widowControl/>
    </w:pPr>
    <w:rPr>
      <w:rFonts w:ascii="Calibri" w:eastAsia="Calibri" w:hAnsi="Calibri" w:cs="Consolas"/>
      <w:snapToGrid/>
      <w:color w:val="auto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F3978"/>
    <w:rPr>
      <w:rFonts w:ascii="Calibri" w:eastAsia="Calibri" w:hAnsi="Calibri" w:cs="Consolas"/>
      <w:szCs w:val="21"/>
    </w:rPr>
  </w:style>
  <w:style w:type="paragraph" w:styleId="Paragrafoelenco">
    <w:name w:val="List Paragraph"/>
    <w:basedOn w:val="Normale"/>
    <w:uiPriority w:val="34"/>
    <w:qFormat/>
    <w:rsid w:val="00FF3978"/>
    <w:pPr>
      <w:widowControl/>
      <w:ind w:left="708"/>
    </w:pPr>
    <w:rPr>
      <w:rFonts w:ascii="Garamond" w:hAnsi="Garamond"/>
      <w:snapToGrid/>
      <w:color w:val="auto"/>
      <w:lang w:val="it-IT"/>
    </w:rPr>
  </w:style>
  <w:style w:type="character" w:styleId="Rimandocommento">
    <w:name w:val="annotation reference"/>
    <w:rsid w:val="00FF397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F3978"/>
  </w:style>
  <w:style w:type="character" w:customStyle="1" w:styleId="TestocommentoCarattere">
    <w:name w:val="Testo commento Carattere"/>
    <w:basedOn w:val="Carpredefinitoparagrafo"/>
    <w:link w:val="Testocommento"/>
    <w:rsid w:val="00FF3978"/>
    <w:rPr>
      <w:rFonts w:ascii="Arial" w:eastAsia="Times New Roman" w:hAnsi="Arial" w:cs="Times New Roman"/>
      <w:snapToGrid w:val="0"/>
      <w:color w:val="000000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FF39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F3978"/>
    <w:rPr>
      <w:rFonts w:ascii="Arial" w:eastAsia="Times New Roman" w:hAnsi="Arial" w:cs="Times New Roman"/>
      <w:b/>
      <w:bCs/>
      <w:snapToGrid w:val="0"/>
      <w:color w:val="000000"/>
      <w:sz w:val="20"/>
      <w:szCs w:val="20"/>
      <w:lang w:val="en-US" w:eastAsia="it-IT"/>
    </w:rPr>
  </w:style>
  <w:style w:type="paragraph" w:customStyle="1" w:styleId="xmsonormal">
    <w:name w:val="x_msonormal"/>
    <w:basedOn w:val="Normale"/>
    <w:rsid w:val="00FF3978"/>
    <w:pPr>
      <w:widowControl/>
      <w:spacing w:before="100" w:beforeAutospacing="1" w:after="100" w:afterAutospacing="1"/>
    </w:pPr>
    <w:rPr>
      <w:rFonts w:ascii="Times New Roman" w:hAnsi="Times New Roman"/>
      <w:snapToGrid/>
      <w:color w:val="auto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FF3978"/>
    <w:pPr>
      <w:widowControl/>
      <w:spacing w:before="100" w:beforeAutospacing="1" w:after="100" w:afterAutospacing="1"/>
    </w:pPr>
    <w:rPr>
      <w:rFonts w:ascii="Times New Roman" w:hAnsi="Times New Roman"/>
      <w:snapToGrid/>
      <w:color w:val="auto"/>
      <w:sz w:val="24"/>
      <w:szCs w:val="24"/>
      <w:lang w:val="it-IT"/>
    </w:rPr>
  </w:style>
  <w:style w:type="character" w:styleId="Numeroriga">
    <w:name w:val="line number"/>
    <w:basedOn w:val="Carpredefinitoparagrafo"/>
    <w:rsid w:val="00FF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f91859-bf78-4978-a4ce-6cfd27eca7d1">
      <Terms xmlns="http://schemas.microsoft.com/office/infopath/2007/PartnerControls"/>
    </lcf76f155ced4ddcb4097134ff3c332f>
    <TaxCatchAll xmlns="02889c1a-67d6-4c24-9b48-7879aa3cd3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876C030440BE4AB6F8D34AFEC98F8C" ma:contentTypeVersion="15" ma:contentTypeDescription="Creare un nuovo documento." ma:contentTypeScope="" ma:versionID="d18c685107e9523d5ecf5cb6c4f38181">
  <xsd:schema xmlns:xsd="http://www.w3.org/2001/XMLSchema" xmlns:xs="http://www.w3.org/2001/XMLSchema" xmlns:p="http://schemas.microsoft.com/office/2006/metadata/properties" xmlns:ns2="81f91859-bf78-4978-a4ce-6cfd27eca7d1" xmlns:ns3="02889c1a-67d6-4c24-9b48-7879aa3cd319" targetNamespace="http://schemas.microsoft.com/office/2006/metadata/properties" ma:root="true" ma:fieldsID="e687f2a21ca5da0535aafb4edf160bf8" ns2:_="" ns3:_="">
    <xsd:import namespace="81f91859-bf78-4978-a4ce-6cfd27eca7d1"/>
    <xsd:import namespace="02889c1a-67d6-4c24-9b48-7879aa3cd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91859-bf78-4978-a4ce-6cfd27ec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9c1a-67d6-4c24-9b48-7879aa3cd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983666-82d3-431c-8ca4-978077d512ee}" ma:internalName="TaxCatchAll" ma:showField="CatchAllData" ma:web="02889c1a-67d6-4c24-9b48-7879aa3cd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EAA4C-B611-4D02-A479-42DF28EDDA14}">
  <ds:schemaRefs>
    <ds:schemaRef ds:uri="http://schemas.microsoft.com/office/2006/metadata/properties"/>
    <ds:schemaRef ds:uri="http://schemas.microsoft.com/office/infopath/2007/PartnerControls"/>
    <ds:schemaRef ds:uri="81f91859-bf78-4978-a4ce-6cfd27eca7d1"/>
    <ds:schemaRef ds:uri="02889c1a-67d6-4c24-9b48-7879aa3cd319"/>
  </ds:schemaRefs>
</ds:datastoreItem>
</file>

<file path=customXml/itemProps2.xml><?xml version="1.0" encoding="utf-8"?>
<ds:datastoreItem xmlns:ds="http://schemas.openxmlformats.org/officeDocument/2006/customXml" ds:itemID="{1C3E605E-2187-4106-8FBB-8F91161B0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ADEBC-A22E-474E-BEBF-F94BBFFC5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91859-bf78-4978-a4ce-6cfd27eca7d1"/>
    <ds:schemaRef ds:uri="02889c1a-67d6-4c24-9b48-7879aa3cd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6778</Words>
  <Characters>38639</Characters>
  <Application>Microsoft Office Word</Application>
  <DocSecurity>0</DocSecurity>
  <Lines>321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amm-P0419</dc:creator>
  <cp:keywords/>
  <dc:description/>
  <cp:lastModifiedBy>Utente</cp:lastModifiedBy>
  <cp:revision>2</cp:revision>
  <cp:lastPrinted>2022-06-06T11:26:00Z</cp:lastPrinted>
  <dcterms:created xsi:type="dcterms:W3CDTF">2022-06-14T12:44:00Z</dcterms:created>
  <dcterms:modified xsi:type="dcterms:W3CDTF">2022-06-14T12:44:00Z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0x01010003876C030440BE4AB6F8D34AFEC98F8C</vt:lpwstr>
  </property>
  <property fmtid="{D5CDD505-2E9C-101B-9397-08002B2CF9AE}" pid="3" name="MediaServiceImageTags">
    <vt:lpwstr/>
  </property>
</Properties>
</file>