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297"/>
        <w:gridCol w:w="1559"/>
        <w:gridCol w:w="2814"/>
        <w:gridCol w:w="4253"/>
      </w:tblGrid>
      <w:tr w:rsidR="00FF3978" w:rsidRPr="001A0237" w14:paraId="0A507313" w14:textId="77777777" w:rsidTr="00422C06">
        <w:trPr>
          <w:cantSplit/>
          <w:trHeight w:val="735"/>
          <w:jc w:val="center"/>
        </w:trPr>
        <w:tc>
          <w:tcPr>
            <w:tcW w:w="4673" w:type="dxa"/>
            <w:vAlign w:val="center"/>
          </w:tcPr>
          <w:p w14:paraId="7A2F0996" w14:textId="7402DE8D" w:rsidR="00AB12AB" w:rsidRPr="000E5CE2" w:rsidRDefault="00AB12AB" w:rsidP="004C630D">
            <w:pPr>
              <w:pStyle w:val="Titolo1"/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SETTORE SCIENTIFICO DISCIPLINARE</w:t>
            </w:r>
          </w:p>
          <w:p w14:paraId="2D20CBEC" w14:textId="77777777" w:rsidR="00AB12AB" w:rsidRPr="000E5CE2" w:rsidRDefault="00AB12AB" w:rsidP="00AB12AB">
            <w:pPr>
              <w:ind w:left="-648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0FF74CDA" w14:textId="35E05524" w:rsidR="00FF3978" w:rsidRPr="000E5CE2" w:rsidRDefault="00FF3978" w:rsidP="004C630D">
            <w:pPr>
              <w:pStyle w:val="Titolo1"/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TITOLO DELLA RICERCA</w:t>
            </w:r>
          </w:p>
          <w:p w14:paraId="1D4C096F" w14:textId="77777777" w:rsidR="00FF3978" w:rsidRPr="000E5CE2" w:rsidRDefault="00FF3978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0912B0AF" w14:textId="5CA9A649" w:rsidR="00FF3978" w:rsidRPr="000E5CE2" w:rsidRDefault="00FF3978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SED</w:t>
            </w:r>
            <w:r w:rsidR="00AB12AB"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 xml:space="preserve"> DI SVOLGIMENTO</w:t>
            </w:r>
          </w:p>
          <w:p w14:paraId="2D10D662" w14:textId="735D185B" w:rsidR="00FF3978" w:rsidRPr="000E5CE2" w:rsidRDefault="006815AE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DELLA RICERCA</w:t>
            </w:r>
            <w:r w:rsidR="00AB12AB"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:</w:t>
            </w:r>
          </w:p>
          <w:p w14:paraId="79FD38E7" w14:textId="77777777" w:rsidR="006815AE" w:rsidRPr="000E5CE2" w:rsidRDefault="006815AE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</w:p>
          <w:p w14:paraId="027CE4D1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DIPARTIMENTO/AZIENDA OSPITANTE</w:t>
            </w:r>
          </w:p>
        </w:tc>
        <w:tc>
          <w:tcPr>
            <w:tcW w:w="1559" w:type="dxa"/>
            <w:vAlign w:val="center"/>
          </w:tcPr>
          <w:p w14:paraId="0C62D2D0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RESPONSABILE SCIENTIFICO</w:t>
            </w:r>
          </w:p>
        </w:tc>
        <w:tc>
          <w:tcPr>
            <w:tcW w:w="2814" w:type="dxa"/>
            <w:vAlign w:val="center"/>
          </w:tcPr>
          <w:p w14:paraId="330F7D0E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REQUISITI D’ACCESSO</w:t>
            </w:r>
          </w:p>
        </w:tc>
        <w:tc>
          <w:tcPr>
            <w:tcW w:w="4253" w:type="dxa"/>
            <w:vAlign w:val="center"/>
          </w:tcPr>
          <w:p w14:paraId="6F221A1B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ALTRO TITOLO QUALIFICANTE E VALUTABILE</w:t>
            </w:r>
          </w:p>
        </w:tc>
      </w:tr>
      <w:tr w:rsidR="00FF3978" w:rsidRPr="001A0237" w14:paraId="4F6B628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B5B5DB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0B273011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796BB5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RARiDiSP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R</w:t>
            </w:r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ealta’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Aumentata su macchina per la Rilevazione di </w:t>
            </w:r>
            <w:proofErr w:type="spellStart"/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Difettosita’</w:t>
            </w:r>
            <w:proofErr w:type="spellEnd"/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Superficiale su Pneumatici</w:t>
            </w:r>
          </w:p>
        </w:tc>
        <w:tc>
          <w:tcPr>
            <w:tcW w:w="1134" w:type="dxa"/>
          </w:tcPr>
          <w:p w14:paraId="342FE07A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2BC380F6" w14:textId="2FF8D95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Tekna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Automazione </w:t>
            </w:r>
            <w:r w:rsidR="00B5725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e</w:t>
            </w:r>
            <w:r w:rsidR="000A29DC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Controllo </w:t>
            </w:r>
            <w:r w:rsidR="001723A4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063732A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Silvano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Vergura</w:t>
            </w:r>
            <w:proofErr w:type="spellEnd"/>
          </w:p>
        </w:tc>
        <w:tc>
          <w:tcPr>
            <w:tcW w:w="2814" w:type="dxa"/>
          </w:tcPr>
          <w:p w14:paraId="0E9E65D1" w14:textId="772D004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Laurea in I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ngegneria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F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isica</w:t>
            </w:r>
          </w:p>
          <w:p w14:paraId="6E65BDB6" w14:textId="77777777" w:rsidR="000E5CE2" w:rsidRPr="000E5CE2" w:rsidRDefault="000E5CE2" w:rsidP="000E5CE2">
            <w:pP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6DB4CB27" w14:textId="39865600" w:rsidR="00FF3978" w:rsidRPr="000E5CE2" w:rsidRDefault="00B57253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="00FF3978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BE29B44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A0237" w14:paraId="3D43AE9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5AFEB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28F01CE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E912B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RiDiSPIV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- </w:t>
            </w:r>
            <w:r w:rsidR="008D641B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Rilevazione </w:t>
            </w:r>
            <w:proofErr w:type="spellStart"/>
            <w:r w:rsidR="008D641B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Difettosita’</w:t>
            </w:r>
            <w:proofErr w:type="spellEnd"/>
            <w:r w:rsidR="008D641B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Superficiale su Pneumatici con camere di visione nell’Infrarosso e nel Visibile</w:t>
            </w:r>
          </w:p>
        </w:tc>
        <w:tc>
          <w:tcPr>
            <w:tcW w:w="1134" w:type="dxa"/>
          </w:tcPr>
          <w:p w14:paraId="42444A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0E94B76" w14:textId="7B0F87A0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Tekna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Automazione </w:t>
            </w:r>
            <w:r w:rsidR="000A29DC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E 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Controllo </w:t>
            </w:r>
            <w:r w:rsidR="001723A4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100C95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Silvano</w:t>
            </w:r>
            <w:proofErr w:type="spellEnd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Vergura</w:t>
            </w:r>
            <w:proofErr w:type="spellEnd"/>
          </w:p>
        </w:tc>
        <w:tc>
          <w:tcPr>
            <w:tcW w:w="2814" w:type="dxa"/>
          </w:tcPr>
          <w:p w14:paraId="36397995" w14:textId="7C0F040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Laurea in 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Ingegneria,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Fisica</w:t>
            </w:r>
          </w:p>
          <w:p w14:paraId="407A8F42" w14:textId="38D6AC8C" w:rsidR="000E5CE2" w:rsidRDefault="000E5CE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55FA1495" w14:textId="70489328" w:rsidR="00FF3978" w:rsidRPr="000E5CE2" w:rsidRDefault="00EE7E30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5F46E9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A0237" w14:paraId="366D4C1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88D8396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17FDFC31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5C0B0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BioTA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– Biosensors for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IoT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-based Precision Agriculture</w:t>
            </w:r>
          </w:p>
        </w:tc>
        <w:tc>
          <w:tcPr>
            <w:tcW w:w="1134" w:type="dxa"/>
          </w:tcPr>
          <w:p w14:paraId="4C3E250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071EB9E3" w14:textId="454664D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Sensor ID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0CDEC1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Cataldo Guaragnella</w:t>
            </w:r>
          </w:p>
        </w:tc>
        <w:tc>
          <w:tcPr>
            <w:tcW w:w="2814" w:type="dxa"/>
          </w:tcPr>
          <w:p w14:paraId="36E80CA5" w14:textId="0FAE1E1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</w:t>
            </w:r>
            <w:r w:rsidR="00EE7E3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25C5B579" w14:textId="77777777" w:rsidR="00EE7E30" w:rsidRPr="000E5CE2" w:rsidRDefault="00EE7E3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F39F64C" w14:textId="29FB3170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DAAB21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487E757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Esperienza pregressa documentabile in elaborazione numerica dei segnali, Elettronica e Programmazione C/C++,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Python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Matlab</w:t>
            </w:r>
            <w:proofErr w:type="spellEnd"/>
          </w:p>
        </w:tc>
      </w:tr>
      <w:tr w:rsidR="00FF3978" w:rsidRPr="000E5CE2" w14:paraId="33AE266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A0D03D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0059481E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3067C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Sistema di Connettività Ottimizzata per la gestione delle Risorse nell'Era dell'industria 4.0</w:t>
            </w:r>
          </w:p>
          <w:p w14:paraId="680A6F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73607B2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5760DACF" w14:textId="1311E02C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Nextome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9B7230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Luigi Alfredo Grieco</w:t>
            </w:r>
          </w:p>
        </w:tc>
        <w:tc>
          <w:tcPr>
            <w:tcW w:w="2814" w:type="dxa"/>
          </w:tcPr>
          <w:p w14:paraId="41C75F44" w14:textId="70C0CF57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delle Telecomunicazioni, Ingegneria Informatica, Ingegneria dell’Automazione, Ingegneria Elettronica, Informatica, Matematica,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Fisica e/o Titoli equipollenti</w:t>
            </w:r>
          </w:p>
          <w:p w14:paraId="3050FC37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9E957D" w14:textId="390448E8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16D9917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A0237" w14:paraId="759F33D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B04CCCF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4231F74B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1E8C6C6" w14:textId="173F43E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RADAR - Radiolocalizzazione Avanzata Di oggetti e persone in ambienti indoor con tecniche di intelligenza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ARtificiale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14:paraId="2A1E5B32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699D48A8" w14:textId="1A77B65C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Nextome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1F9376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Cataldo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Guaragnella</w:t>
            </w:r>
            <w:proofErr w:type="spellEnd"/>
          </w:p>
        </w:tc>
        <w:tc>
          <w:tcPr>
            <w:tcW w:w="2814" w:type="dxa"/>
          </w:tcPr>
          <w:p w14:paraId="60CFA3F0" w14:textId="7F0E626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dell’Automazione, Fisica, Matematica</w:t>
            </w:r>
          </w:p>
          <w:p w14:paraId="65E11F78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D12481" w14:textId="216371B8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A721513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Dottorato di Ricerca su tematiche di specifico interesse. Esperienza pregressa documentabile in elaborazione numerica dei segnali, Elettronica e Programmazione C/C++,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Python</w:t>
            </w:r>
            <w:proofErr w:type="spellEnd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Matlab</w:t>
            </w:r>
            <w:proofErr w:type="spellEnd"/>
          </w:p>
        </w:tc>
      </w:tr>
      <w:tr w:rsidR="00FF3978" w:rsidRPr="001A0237" w14:paraId="79B7D57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793E8C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ING-INF/05</w:t>
            </w:r>
          </w:p>
          <w:p w14:paraId="00565DA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C52D8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Servizi di Urban Air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Mobility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per le Smart City del Mezzogiorno</w:t>
            </w:r>
          </w:p>
          <w:p w14:paraId="61359B7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609B260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3B0EAF5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3D6A4DF0" w14:textId="139DA3F2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Distretto Tecnologico Aerospaziale S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.A.R.L. -</w:t>
            </w:r>
            <w:r w:rsidR="001B464A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Brindisi</w:t>
            </w:r>
          </w:p>
        </w:tc>
        <w:tc>
          <w:tcPr>
            <w:tcW w:w="1559" w:type="dxa"/>
          </w:tcPr>
          <w:p w14:paraId="323CD12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Michele Ruta</w:t>
            </w:r>
          </w:p>
        </w:tc>
        <w:tc>
          <w:tcPr>
            <w:tcW w:w="2814" w:type="dxa"/>
          </w:tcPr>
          <w:p w14:paraId="623053ED" w14:textId="08811EB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Informatica,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Elettronica,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delle Telecomunicazioni,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dell’Automazione,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Aerospaziale, Informatica</w:t>
            </w:r>
          </w:p>
          <w:p w14:paraId="5C84A122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310A2FB" w14:textId="3510A14F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04968F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nell’utilizzo di piattaforme aeree senza pilota a bordo (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remotely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piloted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aircraft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systems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– RPAS /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Unmanned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Aeiral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Systems – UAS) e pubblicazioni su tali tematiche</w:t>
            </w:r>
          </w:p>
          <w:p w14:paraId="7B4DFB8A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A0237" w14:paraId="013D921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C852B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3BE824B2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53D48CA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Soluzione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di Industrial IOT e Manufacturing Analytics</w:t>
            </w:r>
          </w:p>
        </w:tc>
        <w:tc>
          <w:tcPr>
            <w:tcW w:w="1134" w:type="dxa"/>
          </w:tcPr>
          <w:p w14:paraId="1C24507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382F9363" w14:textId="57A6034D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ECSA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436129C" w14:textId="40F47BC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r w:rsidR="009C41B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omenico Stefano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Striccoli</w:t>
            </w:r>
            <w:proofErr w:type="spellEnd"/>
          </w:p>
        </w:tc>
        <w:tc>
          <w:tcPr>
            <w:tcW w:w="2814" w:type="dxa"/>
          </w:tcPr>
          <w:p w14:paraId="7974B5BF" w14:textId="5CB49550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Ingegneria elettronica, Ingegneria elettrica, Ingegneria dell’automazione, Ingegneria delle telecomunicazioni, Ingegneria informatica, Trasformazione digitale,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dei sistemi medicali</w:t>
            </w:r>
          </w:p>
          <w:p w14:paraId="16D10BE9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D6D60BE" w14:textId="29EEBDCB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825125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Conoscenza di PLC, sensori e componenti hardware per il monitoraggio di macchinari, conoscenza di software web-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based</w:t>
            </w:r>
            <w:proofErr w:type="spellEnd"/>
          </w:p>
        </w:tc>
      </w:tr>
      <w:tr w:rsidR="00FF3978" w:rsidRPr="000E5CE2" w14:paraId="08BD703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21A20D9" w14:textId="3683D6D7" w:rsidR="00AD480B" w:rsidRPr="000E5CE2" w:rsidRDefault="003C1A19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INF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/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01</w:t>
            </w:r>
          </w:p>
          <w:p w14:paraId="2F6AE9E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339CAD7B" w14:textId="77777777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Capacità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positioning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navigation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, timing degli 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RPAS/UAS</w:t>
            </w:r>
          </w:p>
        </w:tc>
        <w:tc>
          <w:tcPr>
            <w:tcW w:w="1134" w:type="dxa"/>
          </w:tcPr>
          <w:p w14:paraId="1CB8265C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FA44B02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Distretto Tecnologico Aerospaziale</w:t>
            </w:r>
          </w:p>
        </w:tc>
        <w:tc>
          <w:tcPr>
            <w:tcW w:w="1559" w:type="dxa"/>
          </w:tcPr>
          <w:p w14:paraId="3CDE7B0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Prof.ssa Caterina Ciminelli</w:t>
            </w:r>
          </w:p>
        </w:tc>
        <w:tc>
          <w:tcPr>
            <w:tcW w:w="2814" w:type="dxa"/>
          </w:tcPr>
          <w:p w14:paraId="3E22C842" w14:textId="21EB314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</w:t>
            </w:r>
            <w:r w:rsidR="00343CF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elettronica, Ingegneria aerospaziale, Ingegneria dell’automazione, Fisica,</w:t>
            </w:r>
            <w:r w:rsidR="00343CFC" w:rsidRPr="000E5C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="00343CF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elecomunicazioni</w:t>
            </w:r>
          </w:p>
          <w:p w14:paraId="56CD42D0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7696A76" w14:textId="156B554F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2260C95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F3978" w:rsidRPr="001A0237" w14:paraId="5412F37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685ED4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3AEBC53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1F903F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Sensori magnetici ad effetto TMR per misurazione di campi nell’ordine dei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pT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per applicazioni aerospaziali</w:t>
            </w:r>
          </w:p>
        </w:tc>
        <w:tc>
          <w:tcPr>
            <w:tcW w:w="1134" w:type="dxa"/>
          </w:tcPr>
          <w:p w14:paraId="491A6E7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160D244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1136709F" w14:textId="30F5C77A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Iamatek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08B44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Mario Carpentieri</w:t>
            </w:r>
          </w:p>
        </w:tc>
        <w:tc>
          <w:tcPr>
            <w:tcW w:w="2814" w:type="dxa"/>
          </w:tcPr>
          <w:p w14:paraId="29D579AF" w14:textId="592D047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Fisica</w:t>
            </w:r>
          </w:p>
          <w:p w14:paraId="778E2247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DA9FF45" w14:textId="10D9B686" w:rsidR="00FF3978" w:rsidRPr="00422C06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486C237" w14:textId="77777777" w:rsidR="00A928A1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</w:t>
            </w:r>
            <w:r w:rsidR="00A928A1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.</w:t>
            </w:r>
          </w:p>
          <w:p w14:paraId="7DB2EBF4" w14:textId="206BD449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Periodo di attività di ricerca presso atenei o istituti di ricerca esteri o sovranazionali</w:t>
            </w:r>
          </w:p>
        </w:tc>
      </w:tr>
      <w:tr w:rsidR="00FF3978" w:rsidRPr="001A0237" w14:paraId="35ED890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611FD0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ING-IND/33</w:t>
            </w:r>
          </w:p>
          <w:p w14:paraId="2B24101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18A1E98" w14:textId="1CEAC63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Ricerca, progettazione e sviluppo di un sistema integrato di distribuzione elettrica 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sensoristica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per edifici di alto valore storico e culturale</w:t>
            </w:r>
          </w:p>
        </w:tc>
        <w:tc>
          <w:tcPr>
            <w:tcW w:w="1134" w:type="dxa"/>
          </w:tcPr>
          <w:p w14:paraId="4AC477B2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6E30D6A1" w14:textId="6FB1EDD3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NIR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2A6DF1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Massimo La Scala</w:t>
            </w:r>
          </w:p>
        </w:tc>
        <w:tc>
          <w:tcPr>
            <w:tcW w:w="2814" w:type="dxa"/>
          </w:tcPr>
          <w:p w14:paraId="36C85D54" w14:textId="3B89137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 w:rsidR="00A03D40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Elettrica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Ingegneria Elettronica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Ingegneria Informatica,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Civile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dei Sistemi Edilizi,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Meccanica,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Gestionale</w:t>
            </w:r>
          </w:p>
          <w:p w14:paraId="14BC0E14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FB1244D" w14:textId="153B4FB9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9CA6E13" w14:textId="1B67F7BE" w:rsidR="00FF3978" w:rsidRPr="000E5CE2" w:rsidRDefault="00FF3978" w:rsidP="00422C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Titolo di dottore di ricerca in Ingegneria</w:t>
            </w:r>
            <w:r w:rsidR="00422C06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Assegno di ricerca o altra documentata attività di ricerca nel settore ING – IND/33 o ING – INF/01 o ING – INF/05 o ICAR/09 o ING – IND/16</w:t>
            </w:r>
          </w:p>
        </w:tc>
      </w:tr>
      <w:tr w:rsidR="00FF3978" w:rsidRPr="000E5CE2" w14:paraId="6566E2C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4AF6966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086B584F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192771B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Non-Fungible Token for Earth Observations (NFT4EO)</w:t>
            </w:r>
          </w:p>
        </w:tc>
        <w:tc>
          <w:tcPr>
            <w:tcW w:w="1134" w:type="dxa"/>
          </w:tcPr>
          <w:p w14:paraId="19416679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D04FB42" w14:textId="7C3B1606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Planetek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Italia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32801D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Giuseppe Piro</w:t>
            </w:r>
          </w:p>
        </w:tc>
        <w:tc>
          <w:tcPr>
            <w:tcW w:w="2814" w:type="dxa"/>
          </w:tcPr>
          <w:p w14:paraId="70DC9B41" w14:textId="72B79B4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delle Telecomunicazioni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Ingegneria Informatica, Ingegneria dell’Automazione,</w:t>
            </w:r>
            <w:r w:rsidR="00B5725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Elettronica</w:t>
            </w:r>
          </w:p>
          <w:p w14:paraId="08CE1FE9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A3D053F" w14:textId="5E831117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1FF2CCF" w14:textId="2FDF2342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A0237" w14:paraId="53B613B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715F323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ING-IND/33</w:t>
            </w:r>
          </w:p>
          <w:p w14:paraId="601D443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DCE6B7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Sviluppo di sistemi di controllo e interfacciamento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microreti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(“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μ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Grid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Interface”) nel contesto del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D.lgs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8/11/2021 in attuazione delle Direttiva RED II</w:t>
            </w:r>
          </w:p>
        </w:tc>
        <w:tc>
          <w:tcPr>
            <w:tcW w:w="1134" w:type="dxa"/>
          </w:tcPr>
          <w:p w14:paraId="52FD6F4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FA2AF5D" w14:textId="14A061E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Tera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7F2E61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Massimo La Scala</w:t>
            </w:r>
          </w:p>
        </w:tc>
        <w:tc>
          <w:tcPr>
            <w:tcW w:w="2814" w:type="dxa"/>
          </w:tcPr>
          <w:p w14:paraId="31704E9E" w14:textId="6451CF9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 w:rsidR="00B5725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Elettrica</w:t>
            </w:r>
            <w:r w:rsidR="00E7101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E7101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Ingegneria Elettronica, Ingegneria Informatica,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dell’Automazione</w:t>
            </w:r>
          </w:p>
          <w:p w14:paraId="31954AB7" w14:textId="77777777" w:rsidR="00E71010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C84C4D0" w14:textId="59C93B62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C7F28FE" w14:textId="4D9BC123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T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itolo di dottore di ricerca in 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Ingegneri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 Elettrica e dell’Informazione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.</w:t>
            </w:r>
          </w:p>
          <w:p w14:paraId="4554726A" w14:textId="4760222D" w:rsidR="00FF3978" w:rsidRPr="000E5CE2" w:rsidRDefault="00FF3978" w:rsidP="00E7101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Assegno di ricerca o altra documentata attività di ricerca nel settore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ING – IND/33 o  ING – INF/01 o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ING – INF/04 o ING – INF/05</w:t>
            </w:r>
          </w:p>
        </w:tc>
      </w:tr>
      <w:tr w:rsidR="00FF3978" w:rsidRPr="000E5CE2" w14:paraId="0AED616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B1E3636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ING-INF/04</w:t>
            </w:r>
          </w:p>
          <w:p w14:paraId="1EA5F17B" w14:textId="6EE1EEFE" w:rsidR="00FF3978" w:rsidRPr="000E5CE2" w:rsidRDefault="009B3715" w:rsidP="003663B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ITEM </w:t>
            </w:r>
            <w:r w:rsidR="00314A8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Innovative Technologies for Efficiency of electrical Motors</w:t>
            </w:r>
          </w:p>
        </w:tc>
        <w:tc>
          <w:tcPr>
            <w:tcW w:w="1134" w:type="dxa"/>
          </w:tcPr>
          <w:p w14:paraId="5F2DBDB2" w14:textId="17DF87E8" w:rsidR="00FF3978" w:rsidRPr="000E5CE2" w:rsidRDefault="0081179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8D33079" w14:textId="59CD00B0" w:rsidR="00FF3978" w:rsidRPr="000E5CE2" w:rsidRDefault="004B6043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Links Management and Technology spa</w:t>
            </w:r>
          </w:p>
        </w:tc>
        <w:tc>
          <w:tcPr>
            <w:tcW w:w="1559" w:type="dxa"/>
          </w:tcPr>
          <w:p w14:paraId="58F797D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David Naso</w:t>
            </w:r>
          </w:p>
        </w:tc>
        <w:tc>
          <w:tcPr>
            <w:tcW w:w="2814" w:type="dxa"/>
          </w:tcPr>
          <w:p w14:paraId="2D8976D0" w14:textId="6E1EF41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4B604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4B604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</w:p>
          <w:p w14:paraId="4D18BA29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D9FE3A1" w14:textId="22EE0B97" w:rsidR="00FF3978" w:rsidRPr="001A0237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9EC57B4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Dottorato</w:t>
            </w:r>
            <w:proofErr w:type="spellEnd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ricerca</w:t>
            </w:r>
            <w:proofErr w:type="spellEnd"/>
          </w:p>
        </w:tc>
      </w:tr>
      <w:tr w:rsidR="00FF3978" w:rsidRPr="000E5CE2" w14:paraId="6BDE110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FBF1538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ING-INF/01</w:t>
            </w:r>
          </w:p>
          <w:p w14:paraId="709DECE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595E81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Architetture innovative per ricetrasmettitori satellitari operanti in banda K</w:t>
            </w:r>
          </w:p>
        </w:tc>
        <w:tc>
          <w:tcPr>
            <w:tcW w:w="1134" w:type="dxa"/>
          </w:tcPr>
          <w:p w14:paraId="12F52DD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62EC8491" w14:textId="74DC7AEA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IMT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(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Sede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di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Valenzano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)</w:t>
            </w:r>
          </w:p>
        </w:tc>
        <w:tc>
          <w:tcPr>
            <w:tcW w:w="1559" w:type="dxa"/>
          </w:tcPr>
          <w:p w14:paraId="26A6AB5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Gianfranco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Avitabile</w:t>
            </w:r>
            <w:proofErr w:type="spellEnd"/>
          </w:p>
        </w:tc>
        <w:tc>
          <w:tcPr>
            <w:tcW w:w="2814" w:type="dxa"/>
          </w:tcPr>
          <w:p w14:paraId="6308A57D" w14:textId="3030DD17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Informatica, Automazion</w:t>
            </w:r>
            <w:r w:rsidR="000E3C2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e, Telecomunicazioni, Elettrica</w:t>
            </w:r>
          </w:p>
          <w:p w14:paraId="5D9E8B9A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DC187AC" w14:textId="1849B493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47EB47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F3978" w:rsidRPr="001A0237" w14:paraId="6FC8084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140CEB4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ING-INF/04</w:t>
            </w:r>
          </w:p>
          <w:p w14:paraId="6E46A508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736155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intelligente per il controllo integrato e la gestione efficiente dei distretti a energia positiva</w:t>
            </w:r>
          </w:p>
          <w:p w14:paraId="60DDD17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38B9D624" w14:textId="11E8D0FD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4C58EB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A61F246" w14:textId="28AF7DDA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Tera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A98251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Mariagrazia Dotoli</w:t>
            </w:r>
          </w:p>
        </w:tc>
        <w:tc>
          <w:tcPr>
            <w:tcW w:w="2814" w:type="dxa"/>
          </w:tcPr>
          <w:p w14:paraId="69D3F65D" w14:textId="38E31BA0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Elettronica, Ingegneria Informatica, Ingegneria Elettrica, Ingegneria dell’Automazione,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7BA78B49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9F362A" w14:textId="699727F7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DED9DB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Pregresse e comprovate conoscenze di sistemi di decisione e controllo real-time, con particolare riferimento a sistemi complessi quali sistemi energetici delle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smart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grid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; Ottima conoscenza delle tecniche di ottimizzazione e controllo in tempo reale basate su Model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Predictive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Control (MPC) e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Receding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Horizon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; Ottima conoscenza di </w:t>
            </w:r>
            <w:proofErr w:type="spellStart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 e dei solver di ottimizzazione; Pubblicazioni internazionali nel settore dell’automatica</w:t>
            </w:r>
          </w:p>
        </w:tc>
      </w:tr>
      <w:tr w:rsidR="00FF3978" w:rsidRPr="000E5CE2" w14:paraId="165ADB3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7F2C90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68183E0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51197B9" w14:textId="20A5B85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Componentistica elettronica di tipo COTS per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Cube</w:t>
            </w:r>
            <w:r w:rsidR="005752AF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at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di nuova generazione: studi sperimentali 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concurrent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engineering</w:t>
            </w:r>
            <w:proofErr w:type="spellEnd"/>
          </w:p>
        </w:tc>
        <w:tc>
          <w:tcPr>
            <w:tcW w:w="1134" w:type="dxa"/>
          </w:tcPr>
          <w:p w14:paraId="0EF6589F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BB27905" w14:textId="4F056D4A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IMT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E16C4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28D9839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Vittorio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Passaro</w:t>
            </w:r>
            <w:proofErr w:type="spellEnd"/>
          </w:p>
        </w:tc>
        <w:tc>
          <w:tcPr>
            <w:tcW w:w="2814" w:type="dxa"/>
          </w:tcPr>
          <w:p w14:paraId="3B9927D8" w14:textId="343408B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Elettronica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Aerospaziale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dei Sistemi Medicali, Ingegneria dell’Automazione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4B3F051C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D9A5EF5" w14:textId="7CD12BD6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639E6E0" w14:textId="75FCB721" w:rsidR="00FF3978" w:rsidRPr="000E5CE2" w:rsidRDefault="00126523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Eventuali p</w:t>
            </w:r>
            <w:r w:rsidR="00FF3978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ubblicazioni scientifiche</w:t>
            </w:r>
          </w:p>
        </w:tc>
      </w:tr>
      <w:tr w:rsidR="00FF3978" w:rsidRPr="001A0237" w14:paraId="639D2E3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99B86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42435FC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DBEC0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VIS-IR Sensore multispettrale a basso costo per l’agricoltura di precisione</w:t>
            </w:r>
          </w:p>
        </w:tc>
        <w:tc>
          <w:tcPr>
            <w:tcW w:w="1134" w:type="dxa"/>
          </w:tcPr>
          <w:p w14:paraId="09EE620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9328659" w14:textId="6C90D854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Neetra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S.</w:t>
            </w:r>
            <w:r w:rsidR="006F63D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4258D0D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Cataldo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Guaragnella</w:t>
            </w:r>
            <w:proofErr w:type="spellEnd"/>
          </w:p>
        </w:tc>
        <w:tc>
          <w:tcPr>
            <w:tcW w:w="2814" w:type="dxa"/>
          </w:tcPr>
          <w:p w14:paraId="645066AD" w14:textId="1A3AE3A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</w:t>
            </w:r>
            <w:r w:rsidR="000E3C2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603D68B2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B7FD8E1" w14:textId="2AF67DC5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2B02E5D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6BEFA51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Esperienza pregressa documentabile in elaborazione numerica dei segnali, Elettronica e Programmazione C/C++,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Python</w:t>
            </w:r>
            <w:proofErr w:type="spellEnd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Matlab</w:t>
            </w:r>
            <w:proofErr w:type="spellEnd"/>
          </w:p>
        </w:tc>
      </w:tr>
      <w:tr w:rsidR="00FF3978" w:rsidRPr="000E5CE2" w14:paraId="0D0F607C" w14:textId="77777777" w:rsidTr="004117C8">
        <w:trPr>
          <w:cantSplit/>
          <w:trHeight w:val="1115"/>
          <w:jc w:val="center"/>
        </w:trPr>
        <w:tc>
          <w:tcPr>
            <w:tcW w:w="4673" w:type="dxa"/>
          </w:tcPr>
          <w:p w14:paraId="200292C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ING-INF/04</w:t>
            </w:r>
          </w:p>
          <w:p w14:paraId="1DC5A8D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3670EB" w14:textId="504BD96B" w:rsidR="00FF3978" w:rsidRPr="000E5CE2" w:rsidRDefault="008E20BE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Applicazione di Tecniche e Tecnologie di Manutenzione Predittiva per macchinari di riempimento</w:t>
            </w:r>
            <w:r w:rsidR="009B38F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confezionamento di prodotti farmaceutici</w:t>
            </w:r>
          </w:p>
        </w:tc>
        <w:tc>
          <w:tcPr>
            <w:tcW w:w="1134" w:type="dxa"/>
          </w:tcPr>
          <w:p w14:paraId="4F96E660" w14:textId="71D19E9D" w:rsidR="00FF3978" w:rsidRPr="000E5CE2" w:rsidRDefault="00313EF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6B10C637" w14:textId="3B0FC31A" w:rsidR="00FF3978" w:rsidRPr="000E5CE2" w:rsidRDefault="00424A5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Merck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</w:t>
            </w:r>
            <w:r w:rsidR="009B38F2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erono</w:t>
            </w:r>
            <w:proofErr w:type="spellEnd"/>
            <w:r w:rsidR="009B38F2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S.p.A.</w:t>
            </w:r>
          </w:p>
        </w:tc>
        <w:tc>
          <w:tcPr>
            <w:tcW w:w="1559" w:type="dxa"/>
          </w:tcPr>
          <w:p w14:paraId="7D9127E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David Naso</w:t>
            </w:r>
          </w:p>
        </w:tc>
        <w:tc>
          <w:tcPr>
            <w:tcW w:w="2814" w:type="dxa"/>
          </w:tcPr>
          <w:p w14:paraId="7C60DA41" w14:textId="564DE308" w:rsidR="00D714D6" w:rsidRDefault="00D714D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aurea in </w:t>
            </w:r>
            <w:r w:rsidR="00DC14B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="00DC14B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</w:p>
          <w:p w14:paraId="673C8076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ED81CD2" w14:textId="3CDF0A48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3D6A89C" w14:textId="77777777" w:rsidR="00FF3978" w:rsidRPr="000E5CE2" w:rsidRDefault="00BB46E7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</w:t>
            </w:r>
            <w:r w:rsidR="00FF3978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ottorato di ricerca</w:t>
            </w:r>
          </w:p>
        </w:tc>
      </w:tr>
      <w:tr w:rsidR="00FF3978" w:rsidRPr="001A0237" w14:paraId="2E907DB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F5399C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ING-INF/06</w:t>
            </w:r>
          </w:p>
          <w:p w14:paraId="57AFD0D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EC9B2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Sistemi Intelligenti di Supporto alle Decisioni per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Health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Technology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Assessment</w:t>
            </w:r>
            <w:proofErr w:type="spellEnd"/>
          </w:p>
          <w:p w14:paraId="2609247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47C81E3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633C77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21CA008D" w14:textId="77777777" w:rsidR="008C1312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Masmec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S.P.A.</w:t>
            </w:r>
          </w:p>
          <w:p w14:paraId="5D83DCD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BCFA9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Vitoantonio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Bevilacqua</w:t>
            </w:r>
            <w:proofErr w:type="spellEnd"/>
          </w:p>
        </w:tc>
        <w:tc>
          <w:tcPr>
            <w:tcW w:w="2814" w:type="dxa"/>
          </w:tcPr>
          <w:p w14:paraId="3AE6CA80" w14:textId="6E3D629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424A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dei Sistemi Medicali, Ingegneria Informatica, Ingegneria dell’Automazione, Ingegneria Elettronica,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43FC0316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2F36133" w14:textId="40C86130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DE4AD0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Precedenti esperienze lavorative e Pubblicazioni Scientifiche nell’ambito della Interazione Uomo-Macchina e/o della bioingegneria.</w:t>
            </w:r>
          </w:p>
          <w:p w14:paraId="18CFCF8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Comprovate esperienze professionali caratterizzate da attività di ricerca dimostrate attraverso la titolarità di precedenti assegni di ricerca</w:t>
            </w:r>
          </w:p>
          <w:p w14:paraId="77590E8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0E5CE2" w14:paraId="21ECD6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8336909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ING-INF/02</w:t>
            </w:r>
          </w:p>
          <w:p w14:paraId="675167C4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906C0D1" w14:textId="5A6EA81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Sistemi a campi elettrici pulsati per il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processamento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prodotti agroalimentari</w:t>
            </w:r>
          </w:p>
          <w:p w14:paraId="531FDA0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07FB4E8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4F0055A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5AE3B65F" w14:textId="7E765750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Iamatek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CD843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Luciano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Mescia</w:t>
            </w:r>
            <w:proofErr w:type="spellEnd"/>
          </w:p>
        </w:tc>
        <w:tc>
          <w:tcPr>
            <w:tcW w:w="2814" w:type="dxa"/>
          </w:tcPr>
          <w:p w14:paraId="3F9938A2" w14:textId="79ED136C" w:rsidR="00FF3978" w:rsidRPr="000B39E7" w:rsidRDefault="00D507F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</w:t>
            </w: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Elettronica, Ingegneria Elettrica,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</w:t>
            </w: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gneria delle Telecomunicazioni,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dell’Automazione, Ingegneria 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Meccanica o lauree equipollenti</w:t>
            </w:r>
          </w:p>
          <w:p w14:paraId="170F1E4F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DCFC994" w14:textId="18E3E718" w:rsidR="00FF3978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B39E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775167F" w14:textId="77777777" w:rsidR="00FF3978" w:rsidRPr="000B39E7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601F2" w:rsidRPr="001A0237" w14:paraId="038B1A6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DBAD3BA" w14:textId="7777777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535944FC" w14:textId="7777777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C0B3A02" w14:textId="22B85D2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Sviluppo di un metodo per la calibrazione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beamformer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la verifica di integrità di sonde ecografiche tramite un nuovo sistema elettronico</w:t>
            </w:r>
          </w:p>
        </w:tc>
        <w:tc>
          <w:tcPr>
            <w:tcW w:w="1134" w:type="dxa"/>
          </w:tcPr>
          <w:p w14:paraId="05BD48C1" w14:textId="55AF1D73" w:rsidR="009601F2" w:rsidRPr="000E5CE2" w:rsidRDefault="00C7686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499CC87D" w14:textId="22A14E4B" w:rsidR="009601F2" w:rsidRPr="000E5CE2" w:rsidRDefault="00C76861" w:rsidP="00A4381E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Ecolight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Sp</w:t>
            </w:r>
            <w:r w:rsidR="001C76E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proofErr w:type="spellEnd"/>
          </w:p>
        </w:tc>
        <w:tc>
          <w:tcPr>
            <w:tcW w:w="1559" w:type="dxa"/>
          </w:tcPr>
          <w:p w14:paraId="1EC43BFA" w14:textId="4DF8E5E4" w:rsidR="009601F2" w:rsidRPr="000E5CE2" w:rsidRDefault="00C76861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Francesco Dell’Olio</w:t>
            </w:r>
          </w:p>
        </w:tc>
        <w:tc>
          <w:tcPr>
            <w:tcW w:w="2814" w:type="dxa"/>
          </w:tcPr>
          <w:p w14:paraId="1CC07F85" w14:textId="58547767" w:rsidR="00C76861" w:rsidRDefault="00C76861" w:rsidP="00C7686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Ingegneria Biomedica,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</w:t>
            </w:r>
            <w:r w:rsidR="00B158C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ell’automazione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</w:t>
            </w:r>
            <w:r w:rsidR="00B158C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elle Telecomunicazioni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Elettrica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Elettronica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Gestionale, Ingegneria Informatica,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Meccanica</w:t>
            </w:r>
          </w:p>
          <w:p w14:paraId="3B758455" w14:textId="77777777" w:rsidR="000E3C27" w:rsidRPr="000E5CE2" w:rsidRDefault="000E3C27" w:rsidP="00C7686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3DB41E" w14:textId="4B8022C9" w:rsidR="009601F2" w:rsidRPr="000E5CE2" w:rsidRDefault="000E3C27" w:rsidP="000E3C2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F33DBFB" w14:textId="1AFE0FF2" w:rsidR="009601F2" w:rsidRPr="000E5CE2" w:rsidRDefault="00C76861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di ricerca scientifica nel campo dell’ingegneria industriale e dell’informazione; Esperienze professionali in tematiche affini a quelle oggetto dell’assegno di ricerca</w:t>
            </w:r>
          </w:p>
        </w:tc>
      </w:tr>
      <w:tr w:rsidR="00FF3978" w:rsidRPr="001A0237" w14:paraId="2384673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4FAAB05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ING-INF/03</w:t>
            </w:r>
          </w:p>
          <w:p w14:paraId="0F7FA720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F3B34F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Monitoraggio di spostamenti del terreno con transponder radar</w:t>
            </w:r>
          </w:p>
        </w:tc>
        <w:tc>
          <w:tcPr>
            <w:tcW w:w="1134" w:type="dxa"/>
          </w:tcPr>
          <w:p w14:paraId="0D6BC65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AA5C76E" w14:textId="386B96A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Geophysical Applications Processing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(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GAP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)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4E0CB8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Cataldo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Guaragnella</w:t>
            </w:r>
            <w:proofErr w:type="spellEnd"/>
          </w:p>
        </w:tc>
        <w:tc>
          <w:tcPr>
            <w:tcW w:w="2814" w:type="dxa"/>
          </w:tcPr>
          <w:p w14:paraId="7EEC2080" w14:textId="6C7EB117" w:rsidR="00FF3978" w:rsidRDefault="00C8114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Elettronica, Ingegneria Informatica, Ingegneria delle Telecomunicazioni, Ingegneria dell’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535CADF3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7588513" w14:textId="4CF4196C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39F5E99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2A0F2ED5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Esperienza pregressa documentabile in elaborazione numerica dei segnali, Elettronica e Programmazione C/C++,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Python</w:t>
            </w:r>
            <w:proofErr w:type="spellEnd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Matlab</w:t>
            </w:r>
            <w:proofErr w:type="spellEnd"/>
          </w:p>
        </w:tc>
      </w:tr>
      <w:tr w:rsidR="00FF3978" w:rsidRPr="001A0237" w14:paraId="313214E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8678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ING-INF/06</w:t>
            </w:r>
          </w:p>
          <w:p w14:paraId="0B29330A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697BD8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Dexter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–Piattaforma per la robotica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smart</w:t>
            </w:r>
            <w:proofErr w:type="spellEnd"/>
          </w:p>
          <w:p w14:paraId="464FCFE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7EE75FD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0D54277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07B36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Comau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S.p.A.</w:t>
            </w:r>
          </w:p>
          <w:p w14:paraId="41ED965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AE500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Vitoantonio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Bevilacqua</w:t>
            </w:r>
            <w:proofErr w:type="spellEnd"/>
          </w:p>
        </w:tc>
        <w:tc>
          <w:tcPr>
            <w:tcW w:w="2814" w:type="dxa"/>
          </w:tcPr>
          <w:p w14:paraId="04408851" w14:textId="7C7411B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dei Sistemi Medicali, Ingegneria Informatica, Ingegneria dell’Automazione, Ingegneria Elettronica,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0BD987BC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CCB870" w14:textId="18575EB8" w:rsidR="00FF3978" w:rsidRPr="000E5CE2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9CC61A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Precedenti esperienze lavorative e Pubblicazioni Scientifiche nell’ambito della Interazione Uomo-Macchina e/o della bioingegneria.</w:t>
            </w:r>
          </w:p>
          <w:p w14:paraId="60CB09A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Comprovate esperienze professionali caratterizzate da attività di ricerca dimostrate attraverso la titolarità di precedenti assegni di ricerca</w:t>
            </w:r>
          </w:p>
          <w:p w14:paraId="683E182B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A0237" w14:paraId="0D3A0FF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9D0D701" w14:textId="77777777" w:rsidR="00002999" w:rsidRPr="000E5CE2" w:rsidRDefault="0000299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7E65E0E" w14:textId="2F7E3DC7" w:rsidR="00002999" w:rsidRPr="000E5CE2" w:rsidRDefault="00E861D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 – INF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/</w:t>
            </w:r>
            <w:r w:rsidR="002F288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05</w:t>
            </w:r>
          </w:p>
          <w:p w14:paraId="0DBB6108" w14:textId="77777777" w:rsidR="002F288B" w:rsidRPr="000E5CE2" w:rsidRDefault="002F288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595967" w14:textId="1BD5107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Analisi e management dei big-data sanitari con algoritmi di IA pe</w:t>
            </w:r>
            <w:r w:rsidR="00FF399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la medicina</w:t>
            </w:r>
            <w:r w:rsidR="00FF399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prossimità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nell’ambito dell’Ecosistema dell’Innovazione “Casa della salute 2.0”</w:t>
            </w:r>
          </w:p>
        </w:tc>
        <w:tc>
          <w:tcPr>
            <w:tcW w:w="1134" w:type="dxa"/>
          </w:tcPr>
          <w:p w14:paraId="7DF72F2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Sisinflab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  <w:p w14:paraId="23C7C30C" w14:textId="3D320EEF" w:rsidR="00051987" w:rsidRPr="000E5CE2" w:rsidRDefault="0005198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(DEI)</w:t>
            </w:r>
          </w:p>
        </w:tc>
        <w:tc>
          <w:tcPr>
            <w:tcW w:w="1297" w:type="dxa"/>
          </w:tcPr>
          <w:p w14:paraId="41927C26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Innovation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Lab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Exprivia</w:t>
            </w:r>
            <w:proofErr w:type="spellEnd"/>
          </w:p>
        </w:tc>
        <w:tc>
          <w:tcPr>
            <w:tcW w:w="1559" w:type="dxa"/>
          </w:tcPr>
          <w:p w14:paraId="2BB1A1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Tommaso Di Noia</w:t>
            </w:r>
          </w:p>
        </w:tc>
        <w:tc>
          <w:tcPr>
            <w:tcW w:w="2814" w:type="dxa"/>
          </w:tcPr>
          <w:p w14:paraId="587AB672" w14:textId="2345EA4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Fisica, Matematica, Informatica, Ingegneria informatica/biomedica o affini e /o equipollenti, professioni sanitarie,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medicina e chirurgia, biologia</w:t>
            </w:r>
          </w:p>
          <w:p w14:paraId="4C397883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460432B" w14:textId="1AA5E730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5CA22C6" w14:textId="45223A11" w:rsidR="005D3CAD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di stage/ tirocinio presso enti o istituti di ricerca pubblici/privati su raccolta, organizzazi</w:t>
            </w:r>
            <w:r w:rsidR="000E3C2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one e analisi di dati sanitari.</w:t>
            </w:r>
          </w:p>
          <w:p w14:paraId="3BFDA89B" w14:textId="02EB3E85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Almeno una pubblicazione di ricerca scientifica su rivista/atto di convegno/congresso</w:t>
            </w:r>
          </w:p>
        </w:tc>
      </w:tr>
      <w:tr w:rsidR="00FF3978" w:rsidRPr="000E5CE2" w14:paraId="6842D9E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782248F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2876DFA6" w14:textId="77777777" w:rsidR="00166487" w:rsidRPr="000E5CE2" w:rsidRDefault="0016648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D6F7293" w14:textId="50CECC0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Realizzazione di un sistema di misura e gestione delle alimentazioni con comunicazione su bus CAN per un sistema di diagnostica ferroviaria</w:t>
            </w:r>
          </w:p>
        </w:tc>
        <w:tc>
          <w:tcPr>
            <w:tcW w:w="1134" w:type="dxa"/>
          </w:tcPr>
          <w:p w14:paraId="778B526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36E64EC8" w14:textId="2D7B729E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Tesmec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Rail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C691C3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Gianfranco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Avitabile</w:t>
            </w:r>
            <w:proofErr w:type="spellEnd"/>
          </w:p>
        </w:tc>
        <w:tc>
          <w:tcPr>
            <w:tcW w:w="2814" w:type="dxa"/>
          </w:tcPr>
          <w:p w14:paraId="276BF705" w14:textId="3E224421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Elettronica, Informatica, Automazione, Telecomun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icazioni, Elettrica</w:t>
            </w:r>
          </w:p>
          <w:p w14:paraId="439C7D6E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3A7DCD3" w14:textId="277F0521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9CF7EDE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A0237" w14:paraId="1FC32D6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48380" w14:textId="482C5AFC" w:rsidR="005B1AE9" w:rsidRPr="000E5CE2" w:rsidRDefault="002F288B" w:rsidP="002F288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 – INF/05</w:t>
            </w:r>
          </w:p>
          <w:p w14:paraId="39453A2E" w14:textId="77777777" w:rsidR="002F288B" w:rsidRPr="000E5CE2" w:rsidRDefault="002F288B" w:rsidP="002F288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AF1351" w14:textId="2AA57AD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Augment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5.0:</w:t>
            </w:r>
            <w:r w:rsidR="00AD48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Interazione aumentata con attrezzature industriali tramite tecniche integrate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Deep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Learning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Augmented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Reality per</w:t>
            </w:r>
            <w:r w:rsidR="00AC7B0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il supporto alla tele manutenzione in ambito Industria 5.0</w:t>
            </w:r>
          </w:p>
        </w:tc>
        <w:tc>
          <w:tcPr>
            <w:tcW w:w="1134" w:type="dxa"/>
          </w:tcPr>
          <w:p w14:paraId="3B48038A" w14:textId="77777777" w:rsidR="00DB71CB" w:rsidRPr="000E5CE2" w:rsidRDefault="00DB71CB" w:rsidP="00DB71C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Sisinflab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  <w:p w14:paraId="4284E96F" w14:textId="54BC9CDF" w:rsidR="00FF3978" w:rsidRPr="000E5CE2" w:rsidRDefault="00DB71CB" w:rsidP="00DB71C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(DEI)</w:t>
            </w:r>
          </w:p>
        </w:tc>
        <w:tc>
          <w:tcPr>
            <w:tcW w:w="1297" w:type="dxa"/>
          </w:tcPr>
          <w:p w14:paraId="7FFC2D73" w14:textId="2FC8AC25" w:rsidR="00FF3978" w:rsidRPr="000E5CE2" w:rsidRDefault="00DB71C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Innovation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Lab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Exprivia</w:t>
            </w:r>
            <w:proofErr w:type="spellEnd"/>
          </w:p>
        </w:tc>
        <w:tc>
          <w:tcPr>
            <w:tcW w:w="1559" w:type="dxa"/>
          </w:tcPr>
          <w:p w14:paraId="086884B9" w14:textId="1A8B2B79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Tommaso Di N</w:t>
            </w:r>
            <w:r w:rsidR="00110B1F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o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ia</w:t>
            </w:r>
          </w:p>
        </w:tc>
        <w:tc>
          <w:tcPr>
            <w:tcW w:w="2814" w:type="dxa"/>
          </w:tcPr>
          <w:p w14:paraId="2CB86F12" w14:textId="4E4B5440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Fisica, Matematica, Informatica, Ingegneria informatica/biomedica o affini e /o equipollenti, professioni sanitarie,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medicina e chirurgia, biologia</w:t>
            </w:r>
          </w:p>
          <w:p w14:paraId="3AEC0AF8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45A1448" w14:textId="14D03521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B80D375" w14:textId="6483BF01" w:rsidR="00342104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di stage/ tirocinio presso enti o istituti di ricerca pubblici/privati su raccolta, organizzazi</w:t>
            </w:r>
            <w:r w:rsidR="000E3C2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one e analisi di dati sanitari.</w:t>
            </w:r>
          </w:p>
          <w:p w14:paraId="1EC8FDF4" w14:textId="42211DCB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Almeno una pubblicazione di ricerca scientifica su rivista/atto di convegno/congresso</w:t>
            </w:r>
          </w:p>
        </w:tc>
      </w:tr>
      <w:tr w:rsidR="00FF3978" w:rsidRPr="001A0237" w14:paraId="3C42944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DB2290E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56DDC6FD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27CE0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Device per la rilevazione autonoma di parametri vitali tramite robot sociali</w:t>
            </w:r>
          </w:p>
          <w:p w14:paraId="331693A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042BCD6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F73D0CC" w14:textId="2D300C82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Predict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391DD68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Francesco Dell’Olio</w:t>
            </w:r>
          </w:p>
        </w:tc>
        <w:tc>
          <w:tcPr>
            <w:tcW w:w="2814" w:type="dxa"/>
          </w:tcPr>
          <w:p w14:paraId="48BD0B7C" w14:textId="33110FF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Biomedica; Ingegneria </w:t>
            </w:r>
            <w:r w:rsidR="0018343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ell’automazione; Ingegneria 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elle Telecomunicazioni;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Elettrica; Ingegneria Elettronica; Ingegneria Gestionale; Ingegneria In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formatica; Ingegneria Meccanica</w:t>
            </w:r>
          </w:p>
          <w:p w14:paraId="309ED498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89F7F5" w14:textId="27F3BCAA" w:rsidR="00FF3978" w:rsidRPr="000E5CE2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E33B8D6" w14:textId="77777777" w:rsidR="00E079FD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di ricerca scientifica nel campo dell’ingegneria industriale e dell’informazione</w:t>
            </w:r>
            <w:r w:rsidR="00E079FD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.</w:t>
            </w:r>
          </w:p>
          <w:p w14:paraId="15FA3EA9" w14:textId="44BDB9F4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professionali in tematiche affini a quelle oggetto dell’assegno di ricerca</w:t>
            </w:r>
          </w:p>
        </w:tc>
      </w:tr>
      <w:tr w:rsidR="00FF3978" w:rsidRPr="001A0237" w14:paraId="75EA41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13FABE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ICAR/08</w:t>
            </w:r>
          </w:p>
          <w:p w14:paraId="62B1BE23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</w:p>
          <w:p w14:paraId="57D8380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Risposta meccanica di strutture galleggianti per la realizzazione di parchi eolici offshore</w:t>
            </w:r>
          </w:p>
        </w:tc>
        <w:tc>
          <w:tcPr>
            <w:tcW w:w="1134" w:type="dxa"/>
          </w:tcPr>
          <w:p w14:paraId="1CEA534A" w14:textId="21A5C27A" w:rsidR="00FF3978" w:rsidRPr="000E5CE2" w:rsidRDefault="008F72D3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48A0331" w14:textId="070C84D7" w:rsidR="00FF3978" w:rsidRPr="000E5CE2" w:rsidRDefault="004C630D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0E5CE2">
              <w:rPr>
                <w:rFonts w:asciiTheme="minorHAnsi" w:hAnsiTheme="minorHAnsi" w:cstheme="minorHAnsi"/>
                <w:sz w:val="18"/>
                <w:szCs w:val="18"/>
              </w:rPr>
              <w:t>Tecnomec</w:t>
            </w:r>
            <w:proofErr w:type="spellEnd"/>
            <w:r w:rsidRPr="000E5CE2">
              <w:rPr>
                <w:rFonts w:asciiTheme="minorHAnsi" w:hAnsiTheme="minorHAnsi" w:cstheme="minorHAnsi"/>
                <w:sz w:val="18"/>
                <w:szCs w:val="18"/>
              </w:rPr>
              <w:t xml:space="preserve"> Engineering </w:t>
            </w:r>
            <w:proofErr w:type="spellStart"/>
            <w:r w:rsidRPr="000E5CE2">
              <w:rPr>
                <w:rFonts w:asciiTheme="minorHAnsi" w:hAnsiTheme="minorHAnsi" w:cstheme="minorHAnsi"/>
                <w:sz w:val="18"/>
                <w:szCs w:val="18"/>
              </w:rPr>
              <w:t>S.r.l</w:t>
            </w:r>
            <w:proofErr w:type="spellEnd"/>
            <w:r w:rsidRPr="000E5C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DA9495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Mario Daniele Piccioni</w:t>
            </w:r>
          </w:p>
        </w:tc>
        <w:tc>
          <w:tcPr>
            <w:tcW w:w="2814" w:type="dxa"/>
          </w:tcPr>
          <w:p w14:paraId="026E6C17" w14:textId="656EF687" w:rsidR="00FF3978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</w:t>
            </w:r>
            <w:r w:rsidR="009F31CF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 Ingegneria civile</w:t>
            </w:r>
            <w:r w:rsidR="000E3C2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Ingegneria Edile-Architettura</w:t>
            </w:r>
          </w:p>
          <w:p w14:paraId="6CF473C7" w14:textId="77777777" w:rsidR="000E3C27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613562A7" w14:textId="394AE7C2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581698A1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Scienze delle Costruzioni</w:t>
            </w:r>
          </w:p>
        </w:tc>
      </w:tr>
      <w:tr w:rsidR="00FF3978" w:rsidRPr="000E5CE2" w14:paraId="7FCCA80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EF774A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ICAR/08</w:t>
            </w:r>
          </w:p>
          <w:p w14:paraId="1BC01E3D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54C12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Approcci innovativi per l’analisi strutturale dei Trulli</w:t>
            </w:r>
          </w:p>
        </w:tc>
        <w:tc>
          <w:tcPr>
            <w:tcW w:w="1134" w:type="dxa"/>
            <w:shd w:val="clear" w:color="auto" w:fill="auto"/>
          </w:tcPr>
          <w:p w14:paraId="328301CF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6E939B7" w14:textId="25899E52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Matarrese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C580151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Mario Daniele Piccioni</w:t>
            </w:r>
          </w:p>
        </w:tc>
        <w:tc>
          <w:tcPr>
            <w:tcW w:w="2814" w:type="dxa"/>
          </w:tcPr>
          <w:p w14:paraId="7737401D" w14:textId="6850573B" w:rsidR="00FF3978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 in Ingegneria C</w:t>
            </w:r>
            <w:r w:rsidR="00FF3978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ivile</w:t>
            </w:r>
            <w:r w:rsidR="000E3C2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</w:t>
            </w:r>
            <w:r w:rsidR="00FF3978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Ingegneria Edile-Architettura</w:t>
            </w:r>
          </w:p>
          <w:p w14:paraId="09FAE11D" w14:textId="77777777" w:rsidR="000E3C27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1DA38183" w14:textId="548506C9" w:rsidR="00FF3978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4AC4480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0E5CE2" w14:paraId="2427D5A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9572A53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</w:t>
            </w:r>
            <w:r w:rsidR="00BB46E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/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14</w:t>
            </w:r>
          </w:p>
          <w:p w14:paraId="4FFF8FE3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3FDA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GREENVILLE - Riforestazione e Città- Natura</w:t>
            </w:r>
          </w:p>
        </w:tc>
        <w:tc>
          <w:tcPr>
            <w:tcW w:w="1134" w:type="dxa"/>
          </w:tcPr>
          <w:p w14:paraId="1EA37F9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0163B21C" w14:textId="77777777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Vivai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Capitanio</w:t>
            </w:r>
            <w:proofErr w:type="spellEnd"/>
          </w:p>
        </w:tc>
        <w:tc>
          <w:tcPr>
            <w:tcW w:w="1559" w:type="dxa"/>
          </w:tcPr>
          <w:p w14:paraId="68B48A40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Carlo Moccia</w:t>
            </w:r>
          </w:p>
        </w:tc>
        <w:tc>
          <w:tcPr>
            <w:tcW w:w="2814" w:type="dxa"/>
          </w:tcPr>
          <w:p w14:paraId="7128AE49" w14:textId="2B5E2E11" w:rsidR="00FF3978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 in Architettura</w:t>
            </w:r>
          </w:p>
          <w:p w14:paraId="5719FC78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40B3278C" w14:textId="1DA78756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400F79B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7236E66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73CCB3A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ICAR/14</w:t>
            </w:r>
          </w:p>
          <w:p w14:paraId="624D3C32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0B38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autoportanti di facciata impieganti blocchi lapidei di scarto per la progettazione sostenibile in area Mediterranea</w:t>
            </w:r>
          </w:p>
        </w:tc>
        <w:tc>
          <w:tcPr>
            <w:tcW w:w="1134" w:type="dxa"/>
          </w:tcPr>
          <w:p w14:paraId="7195E7D2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EEB600C" w14:textId="21B0483C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Stilmarmo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6D0707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Prof. Giuseppe </w:t>
            </w:r>
            <w:proofErr w:type="spellStart"/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Fallacara</w:t>
            </w:r>
            <w:proofErr w:type="spellEnd"/>
          </w:p>
        </w:tc>
        <w:tc>
          <w:tcPr>
            <w:tcW w:w="2814" w:type="dxa"/>
          </w:tcPr>
          <w:p w14:paraId="457789B4" w14:textId="4A5F0250" w:rsidR="00FF3978" w:rsidRDefault="00FF397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Laurea in Architettura</w:t>
            </w:r>
            <w:r w:rsidR="004C630D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,</w:t>
            </w:r>
            <w:r w:rsidR="00C90A46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="004C630D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Ingegneria Edile</w:t>
            </w:r>
          </w:p>
          <w:p w14:paraId="39E89B9E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</w:p>
          <w:p w14:paraId="64ADD7CB" w14:textId="24A37222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C3C6A53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Architettura</w:t>
            </w:r>
          </w:p>
          <w:p w14:paraId="34C7DB5A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A0237" w14:paraId="65BD6DC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F3308E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23E8E14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817417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Tecniche di prefabbricazione e costruzione digitale: modularità dell’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interior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design e predisposizione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dual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use, per un progetto integrato e sostenibile dell'abitare provvisorio</w:t>
            </w:r>
          </w:p>
        </w:tc>
        <w:tc>
          <w:tcPr>
            <w:tcW w:w="1134" w:type="dxa"/>
          </w:tcPr>
          <w:p w14:paraId="6F36BEC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2240D41F" w14:textId="77777777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R.I. Spa</w:t>
            </w:r>
          </w:p>
        </w:tc>
        <w:tc>
          <w:tcPr>
            <w:tcW w:w="1559" w:type="dxa"/>
          </w:tcPr>
          <w:p w14:paraId="2C16733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Prof.ssa Mariangela </w:t>
            </w:r>
            <w:proofErr w:type="spellStart"/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Turchiarulo</w:t>
            </w:r>
            <w:proofErr w:type="spellEnd"/>
          </w:p>
        </w:tc>
        <w:tc>
          <w:tcPr>
            <w:tcW w:w="2814" w:type="dxa"/>
          </w:tcPr>
          <w:p w14:paraId="744EE988" w14:textId="42F2551C" w:rsidR="00FF3978" w:rsidRDefault="00FF397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Laurea</w:t>
            </w:r>
            <w:r w:rsidR="00F94AB4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="00417E38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in Architettura</w:t>
            </w:r>
          </w:p>
          <w:p w14:paraId="65B7DA0D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</w:p>
          <w:p w14:paraId="5445B032" w14:textId="743BAFDA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10855292" w14:textId="3EFCF15C" w:rsidR="00FF3978" w:rsidRPr="000E5CE2" w:rsidRDefault="00FF3978" w:rsidP="00417E3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progettazione architettonica; assegni di ricerca condotti su tematiche afferenti; pubblicazioni scientifiche; master o/e corsi di perfezionamento post laurea cons</w:t>
            </w:r>
            <w:r w:rsidR="00B57253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eguiti in Italia o all’estero; </w:t>
            </w: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borse di studio nazionali e internazionali; svolgimento di documentata attività di ricerca applicata presso soggetti pubblici e privati sia in Italia che all’estero</w:t>
            </w:r>
          </w:p>
        </w:tc>
      </w:tr>
      <w:tr w:rsidR="00FF3978" w:rsidRPr="001A0237" w14:paraId="5F3592A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F2A253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</w:t>
            </w:r>
          </w:p>
          <w:p w14:paraId="7EE3983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C531D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Materiali Edili Innovativi Basati Sull’uso Degli Scarti Di Lavorazione Delle Mandorle</w:t>
            </w:r>
          </w:p>
          <w:p w14:paraId="1BA133B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124AB633" w14:textId="0C2CE2D4" w:rsidR="00FF3978" w:rsidRPr="000E5CE2" w:rsidRDefault="004C630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Laboratorio di Fisica Tecnica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315CB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573C828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767E070" w14:textId="7513DB26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Alfrus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5136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71A04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Francesco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Martellotta</w:t>
            </w:r>
            <w:proofErr w:type="spellEnd"/>
          </w:p>
        </w:tc>
        <w:tc>
          <w:tcPr>
            <w:tcW w:w="2814" w:type="dxa"/>
          </w:tcPr>
          <w:p w14:paraId="3C27A37B" w14:textId="6E68B675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Arch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itettura, Scienze dei materiali</w:t>
            </w:r>
          </w:p>
          <w:p w14:paraId="422CA61B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764752D" w14:textId="15829251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  <w:p w14:paraId="23F0220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4253" w:type="dxa"/>
          </w:tcPr>
          <w:p w14:paraId="4E5648D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delle tecniche di misura e delle metodiche di analisi inerenti le tematiche oggetto del bando</w:t>
            </w:r>
          </w:p>
        </w:tc>
      </w:tr>
      <w:tr w:rsidR="00FF3978" w:rsidRPr="001A0237" w14:paraId="1FF5DD8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548317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</w:t>
            </w:r>
          </w:p>
          <w:p w14:paraId="5D9E746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43D1028" w14:textId="295E977D" w:rsidR="00FF3978" w:rsidRPr="000E5CE2" w:rsidRDefault="00FF3978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Ottimizzazione della Salubrità dell’aria indoor mediante Controllo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smart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dell’Apertura e d</w:t>
            </w:r>
            <w:r w:rsidR="004117C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ella Regolazione dei serramenti</w:t>
            </w:r>
          </w:p>
        </w:tc>
        <w:tc>
          <w:tcPr>
            <w:tcW w:w="1134" w:type="dxa"/>
          </w:tcPr>
          <w:p w14:paraId="45A1C345" w14:textId="6A39CEE1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Laboratorio di Fisica Tecnica 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315CB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69CD07C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9AF6135" w14:textId="3E50326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Masterlab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831363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Francesco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Martellotta</w:t>
            </w:r>
            <w:proofErr w:type="spellEnd"/>
          </w:p>
        </w:tc>
        <w:tc>
          <w:tcPr>
            <w:tcW w:w="2814" w:type="dxa"/>
          </w:tcPr>
          <w:p w14:paraId="72FB02CC" w14:textId="3A5CCD68" w:rsidR="00FF3978" w:rsidRDefault="00FF397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ea in Ingegneria, Architettura</w:t>
            </w:r>
          </w:p>
          <w:p w14:paraId="1540D0B9" w14:textId="77777777" w:rsidR="00417E38" w:rsidRPr="000E5CE2" w:rsidRDefault="00417E3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2A74C3D" w14:textId="59F47357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7248B0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di linguaggi di programmazione</w:t>
            </w:r>
          </w:p>
        </w:tc>
      </w:tr>
      <w:tr w:rsidR="00FF3978" w:rsidRPr="001A0237" w14:paraId="01AB57B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40BCB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ING-IND/11, ING-IND/10</w:t>
            </w:r>
          </w:p>
          <w:p w14:paraId="6C95950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77241CA" w14:textId="1D64D055" w:rsidR="00FF3978" w:rsidRPr="000E5CE2" w:rsidRDefault="00FF3978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Strategie per il Monitoraggio Attivo, la Regolazione della Temperatura Interna e l’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Efficient</w:t>
            </w:r>
            <w:r w:rsidR="004117C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amento</w:t>
            </w:r>
            <w:proofErr w:type="spellEnd"/>
            <w:r w:rsidR="004117C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Energetico degli Edifici</w:t>
            </w:r>
          </w:p>
        </w:tc>
        <w:tc>
          <w:tcPr>
            <w:tcW w:w="1134" w:type="dxa"/>
          </w:tcPr>
          <w:p w14:paraId="05F41E60" w14:textId="77777777" w:rsidR="0064406A" w:rsidRPr="000E5CE2" w:rsidRDefault="0064406A" w:rsidP="0064406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Laboratorio di Fisica Tecnica (DICAR)</w:t>
            </w:r>
          </w:p>
          <w:p w14:paraId="057E20D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52BE26E0" w14:textId="4346D35F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Tera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DE0E7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3E6529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Francesco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Martellotta</w:t>
            </w:r>
            <w:proofErr w:type="spellEnd"/>
          </w:p>
        </w:tc>
        <w:tc>
          <w:tcPr>
            <w:tcW w:w="2814" w:type="dxa"/>
          </w:tcPr>
          <w:p w14:paraId="15FC38D0" w14:textId="09230E2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Ingegneria, Architettura</w:t>
            </w:r>
          </w:p>
          <w:p w14:paraId="20E3928A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81C4CFF" w14:textId="32A5023C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0C2866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Conoscenza di linguaggi di programmazione e delle tecniche di machine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learning</w:t>
            </w:r>
            <w:proofErr w:type="spellEnd"/>
          </w:p>
        </w:tc>
      </w:tr>
      <w:tr w:rsidR="00FF3978" w:rsidRPr="001A0237" w14:paraId="6BE3817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54FEA35" w14:textId="77777777" w:rsidR="008D641B" w:rsidRPr="000E5CE2" w:rsidRDefault="00BB46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21</w:t>
            </w:r>
          </w:p>
          <w:p w14:paraId="05D8C2FC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BCEBD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governance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della risorsa idrica nella pianificazione paesaggistica e urbanistica</w:t>
            </w:r>
          </w:p>
        </w:tc>
        <w:tc>
          <w:tcPr>
            <w:tcW w:w="1134" w:type="dxa"/>
          </w:tcPr>
          <w:p w14:paraId="55B0EDC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F9EAE20" w14:textId="710B8F7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Acquedotto Pugliese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Sp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proofErr w:type="spellEnd"/>
          </w:p>
        </w:tc>
        <w:tc>
          <w:tcPr>
            <w:tcW w:w="1559" w:type="dxa"/>
          </w:tcPr>
          <w:p w14:paraId="058B02B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Francesca Calace</w:t>
            </w:r>
          </w:p>
        </w:tc>
        <w:tc>
          <w:tcPr>
            <w:tcW w:w="2814" w:type="dxa"/>
          </w:tcPr>
          <w:p w14:paraId="1BC5F97B" w14:textId="6B4587B7" w:rsidR="00317BA4" w:rsidRDefault="00417E3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Architettura</w:t>
            </w:r>
          </w:p>
          <w:p w14:paraId="657464B9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CE56E2" w14:textId="3FF93A93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12E81111" w14:textId="1D585F73" w:rsidR="00FF3978" w:rsidRPr="000E5CE2" w:rsidRDefault="00FF3978" w:rsidP="004C630D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di studio/ricerca pertin</w:t>
            </w:r>
            <w:r w:rsidR="004C630D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ente al tema di ricerca</w:t>
            </w:r>
          </w:p>
        </w:tc>
      </w:tr>
      <w:tr w:rsidR="00FF3978" w:rsidRPr="001A0237" w14:paraId="72FAE7E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1EB306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ICAR/09</w:t>
            </w:r>
          </w:p>
          <w:p w14:paraId="06AC249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04EB3C" w14:textId="69CAA6B1" w:rsidR="00FF3978" w:rsidRPr="000E5CE2" w:rsidRDefault="003B25E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Studio di nuovi materiali per il rinforzo di elementi strutturali e di completamento contenenti fibre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riciclate</w:t>
            </w:r>
          </w:p>
        </w:tc>
        <w:tc>
          <w:tcPr>
            <w:tcW w:w="1134" w:type="dxa"/>
          </w:tcPr>
          <w:p w14:paraId="78C1149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2240D79A" w14:textId="7AA0F43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V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C9BFF7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Dora Foti</w:t>
            </w:r>
          </w:p>
        </w:tc>
        <w:tc>
          <w:tcPr>
            <w:tcW w:w="2814" w:type="dxa"/>
          </w:tcPr>
          <w:p w14:paraId="77A568BA" w14:textId="61915F4B" w:rsidR="00FF3978" w:rsidRDefault="00E97AD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Civile; Laurea in Sistemi Edilizi</w:t>
            </w:r>
          </w:p>
          <w:p w14:paraId="2101AE3E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FAF8D40" w14:textId="23553275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CCA967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di studio/ricerca sul comportamento di materiali da costruzione; pubblicazioni e/o altri titoli pertinenti al tema di ricerca dell’assegno</w:t>
            </w:r>
          </w:p>
        </w:tc>
      </w:tr>
      <w:tr w:rsidR="00FF3978" w:rsidRPr="000E5CE2" w14:paraId="5B13599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9FB49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6FDF70F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FEE1AB" w14:textId="1C34F97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GREEN HOME. </w:t>
            </w:r>
            <w:r w:rsidR="00E8594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 natura entra in casa</w:t>
            </w:r>
          </w:p>
        </w:tc>
        <w:tc>
          <w:tcPr>
            <w:tcW w:w="1134" w:type="dxa"/>
          </w:tcPr>
          <w:p w14:paraId="722440D9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3D8BBF7" w14:textId="6FBA628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Sud Montaggi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CAFEBB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Marco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Mannino</w:t>
            </w:r>
            <w:proofErr w:type="spellEnd"/>
          </w:p>
        </w:tc>
        <w:tc>
          <w:tcPr>
            <w:tcW w:w="2814" w:type="dxa"/>
          </w:tcPr>
          <w:p w14:paraId="63F398FC" w14:textId="3AE8B493" w:rsidR="00FF3978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Architettura</w:t>
            </w:r>
          </w:p>
          <w:p w14:paraId="0C6442EC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340E7E5" w14:textId="7187D671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C0D08B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Dottorato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Ricerca</w:t>
            </w:r>
            <w:proofErr w:type="spellEnd"/>
          </w:p>
        </w:tc>
      </w:tr>
      <w:tr w:rsidR="00FF3978" w:rsidRPr="001A0237" w14:paraId="2D30EE5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061209F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lastRenderedPageBreak/>
              <w:t>ICAR/17</w:t>
            </w:r>
          </w:p>
          <w:p w14:paraId="792D25A9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540AC38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Publishing and Cultural Heritage.</w:t>
            </w:r>
          </w:p>
          <w:p w14:paraId="3BFCB52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Innovazione dei processi di promozione e divulgazione attraverso la conoscenza scientifica e la digitalizzazione del patrimonio culturale</w:t>
            </w:r>
          </w:p>
          <w:p w14:paraId="68BDF3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5A2FA1A4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7058E7A4" w14:textId="3FBC4B25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ESEI Architectural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&amp;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Engineering Survey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Of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Environment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And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Infrastructures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DBB815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Valentina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Castagnolo</w:t>
            </w:r>
            <w:proofErr w:type="spellEnd"/>
          </w:p>
        </w:tc>
        <w:tc>
          <w:tcPr>
            <w:tcW w:w="2814" w:type="dxa"/>
          </w:tcPr>
          <w:p w14:paraId="3D5D4C02" w14:textId="7E174FA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Architettura</w:t>
            </w:r>
          </w:p>
          <w:p w14:paraId="5F58739E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F39B00F" w14:textId="678F73E2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324064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nel Settore Scientifico – Disciplinare ICAR/17 - DISEGNO</w:t>
            </w:r>
          </w:p>
          <w:p w14:paraId="381232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3E30DEA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934B1E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ICAR/13, L-LIN 01/</w:t>
            </w:r>
          </w:p>
          <w:p w14:paraId="059B035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DC72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DESIGN_CODE: cose da film</w:t>
            </w:r>
          </w:p>
        </w:tc>
        <w:tc>
          <w:tcPr>
            <w:tcW w:w="1134" w:type="dxa"/>
          </w:tcPr>
          <w:p w14:paraId="72180A4B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F4FC18E" w14:textId="2FF44494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Grifo Multimedia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1C1240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Annalisa Di Roma</w:t>
            </w:r>
          </w:p>
        </w:tc>
        <w:tc>
          <w:tcPr>
            <w:tcW w:w="2814" w:type="dxa"/>
          </w:tcPr>
          <w:p w14:paraId="0C39F2E8" w14:textId="0A46706A" w:rsidR="00B02C29" w:rsidRDefault="00B02C29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Lettere Moderne</w:t>
            </w:r>
          </w:p>
          <w:p w14:paraId="4B533892" w14:textId="77777777" w:rsidR="00B02C29" w:rsidRPr="000E5CE2" w:rsidRDefault="00B02C29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5266FF1" w14:textId="79C28EA3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EA1546D" w14:textId="7CA9814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Laurea specialistica nei settori d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ella comunicazione multimediale</w:t>
            </w:r>
          </w:p>
        </w:tc>
      </w:tr>
      <w:tr w:rsidR="00FF3978" w:rsidRPr="000E5CE2" w14:paraId="696D4F0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3DB36BC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ING-IND/10, ING-IND/11</w:t>
            </w:r>
          </w:p>
          <w:p w14:paraId="3BCFCAB9" w14:textId="77777777" w:rsidR="00AD480B" w:rsidRPr="00B02C29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2DA101EF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FibraBIO</w:t>
            </w:r>
            <w:proofErr w:type="spellEnd"/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- Sustainable material for thermal packaging</w:t>
            </w:r>
          </w:p>
          <w:p w14:paraId="14D408CA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1F47E" w14:textId="77777777" w:rsidR="00FF3978" w:rsidRPr="00B02C29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  <w:p w14:paraId="39ED47B6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5EE4E4F6" w14:textId="60D6F2A5" w:rsidR="008C1312" w:rsidRPr="00B02C29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Eceplast</w:t>
            </w:r>
            <w:proofErr w:type="spellEnd"/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  <w:p w14:paraId="0E309506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D1D0FB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Umberto Berardi</w:t>
            </w:r>
          </w:p>
        </w:tc>
        <w:tc>
          <w:tcPr>
            <w:tcW w:w="2814" w:type="dxa"/>
          </w:tcPr>
          <w:p w14:paraId="6D3AC431" w14:textId="343C8113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Architettura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Edile-Architettura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Civile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dei Sistemi Edilizi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Gestionale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Meccanica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per l'Ambiente e il Territorio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nologie Forestali ed Ambientali</w:t>
            </w:r>
          </w:p>
          <w:p w14:paraId="1030943E" w14:textId="77777777" w:rsidR="00B02C29" w:rsidRP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D54819" w14:textId="344A2AD2" w:rsidR="00FF3978" w:rsidRPr="00B02C29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83BCE7C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green"/>
              </w:rPr>
            </w:pPr>
          </w:p>
        </w:tc>
      </w:tr>
      <w:tr w:rsidR="00FF3978" w:rsidRPr="000E5CE2" w14:paraId="075F7F87" w14:textId="77777777" w:rsidTr="00986E29">
        <w:trPr>
          <w:cantSplit/>
          <w:trHeight w:val="2130"/>
          <w:jc w:val="center"/>
        </w:trPr>
        <w:tc>
          <w:tcPr>
            <w:tcW w:w="4673" w:type="dxa"/>
          </w:tcPr>
          <w:p w14:paraId="217C98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ING-IND/10, ING-IND/11</w:t>
            </w:r>
          </w:p>
          <w:p w14:paraId="43FA115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B7837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MiPATAS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- Miglioramento delle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Permormance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Ambientali, Termiche ed Acustiche dei Serramenti</w:t>
            </w:r>
          </w:p>
          <w:p w14:paraId="7DF273D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52B7A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555D471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67CC54B" w14:textId="56C8A885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Irccos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BA9D8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Umberto Berardi</w:t>
            </w:r>
          </w:p>
        </w:tc>
        <w:tc>
          <w:tcPr>
            <w:tcW w:w="2814" w:type="dxa"/>
          </w:tcPr>
          <w:p w14:paraId="0198401A" w14:textId="5686352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Architettura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Edile-Architettura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</w:p>
          <w:p w14:paraId="69641573" w14:textId="64532F8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Civile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dei Sistemi Edilizi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Gestionale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Meccanica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per l'Ambiente e il Territorio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nologie Forestali ed Ambientali</w:t>
            </w:r>
          </w:p>
          <w:p w14:paraId="3C7F4A04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C73C62" w14:textId="5E180A89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F6456B7" w14:textId="7BBDA647" w:rsidR="0053629A" w:rsidRDefault="0053629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18F8EFCE" w14:textId="77777777" w:rsidR="0053629A" w:rsidRPr="0053629A" w:rsidRDefault="0053629A" w:rsidP="0053629A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35A0F00C" w14:textId="21147234" w:rsidR="0053629A" w:rsidRDefault="0053629A" w:rsidP="0053629A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86DE97E" w14:textId="77777777" w:rsidR="00FF3978" w:rsidRPr="0053629A" w:rsidRDefault="00FF3978" w:rsidP="0053629A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</w:tr>
      <w:tr w:rsidR="00FF3978" w:rsidRPr="000E5CE2" w14:paraId="40F2332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5AC17B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6617824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EECD44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SICUREZZA E IDENTITÀ. L’architettura delle opere di difesa del suolo come rafforzamento dei caratteri dei territori fragili</w:t>
            </w:r>
          </w:p>
        </w:tc>
        <w:tc>
          <w:tcPr>
            <w:tcW w:w="1134" w:type="dxa"/>
          </w:tcPr>
          <w:p w14:paraId="4E995BE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C675CCB" w14:textId="2A854115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Favellato Claudio S.P.A</w:t>
            </w:r>
            <w:r w:rsidR="0085413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</w:p>
        </w:tc>
        <w:tc>
          <w:tcPr>
            <w:tcW w:w="1559" w:type="dxa"/>
          </w:tcPr>
          <w:p w14:paraId="545FDA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Francesco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Defilippis</w:t>
            </w:r>
            <w:proofErr w:type="spellEnd"/>
          </w:p>
        </w:tc>
        <w:tc>
          <w:tcPr>
            <w:tcW w:w="2814" w:type="dxa"/>
          </w:tcPr>
          <w:p w14:paraId="55E7B0AC" w14:textId="4D768B40" w:rsid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</w:p>
          <w:p w14:paraId="57C906A4" w14:textId="77777777" w:rsid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76BB95" w14:textId="34718A08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0E07166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Dottorato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ricerca</w:t>
            </w:r>
            <w:proofErr w:type="spellEnd"/>
          </w:p>
        </w:tc>
      </w:tr>
      <w:tr w:rsidR="00FF3978" w:rsidRPr="001A0237" w14:paraId="2424B70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A0FD3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ICAR/14</w:t>
            </w:r>
          </w:p>
          <w:p w14:paraId="091EFA9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0480B4B3" w14:textId="4F4D262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NARRATIO CONSTRUTIONIS. Building, exhibiting, thinking. </w:t>
            </w:r>
          </w:p>
        </w:tc>
        <w:tc>
          <w:tcPr>
            <w:tcW w:w="1134" w:type="dxa"/>
          </w:tcPr>
          <w:p w14:paraId="58A0E6D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2FC44EE0" w14:textId="75BAA39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Impresa Garibaldi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Fragasso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912A48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Loredana Ficarelli</w:t>
            </w:r>
          </w:p>
        </w:tc>
        <w:tc>
          <w:tcPr>
            <w:tcW w:w="2814" w:type="dxa"/>
          </w:tcPr>
          <w:p w14:paraId="785E6639" w14:textId="70FF7830" w:rsid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</w:p>
          <w:p w14:paraId="13B2B064" w14:textId="77777777" w:rsid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DE46FF0" w14:textId="58849431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5FA6FC2A" w14:textId="0475A30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Dottorato di Ricerca in Progettazione Architettonica; Assegni di ricerca condotti su tematiche afferenti al progetto architettonico; Pubblicazioni scientifiche (monografie, saggi su riviste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peer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review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 ecc.); Borse di studio nazionali e internazionali, Master o/e corsi di perfezionamento post-laurea co</w:t>
            </w:r>
            <w:r w:rsidR="00B02C29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nseguiti in Italia o all’estero</w:t>
            </w:r>
          </w:p>
        </w:tc>
      </w:tr>
      <w:tr w:rsidR="00FF3978" w:rsidRPr="001A0237" w14:paraId="2AD18F7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F8DF3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ING-IND/11</w:t>
            </w:r>
          </w:p>
          <w:p w14:paraId="73C4BBD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67F91B" w14:textId="3C99E58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En- SOLEX -Esoscheletri ad energia solare per la riqualificazione</w:t>
            </w:r>
            <w:r w:rsidR="00D60B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energetica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degli edifici</w:t>
            </w:r>
          </w:p>
        </w:tc>
        <w:tc>
          <w:tcPr>
            <w:tcW w:w="1134" w:type="dxa"/>
          </w:tcPr>
          <w:p w14:paraId="78CC6955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54F1CAA1" w14:textId="117D46B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Sud Montaggi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641D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5AF759E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Ruggiero</w:t>
            </w:r>
          </w:p>
        </w:tc>
        <w:tc>
          <w:tcPr>
            <w:tcW w:w="2814" w:type="dxa"/>
          </w:tcPr>
          <w:p w14:paraId="5E41D853" w14:textId="48DE18F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Civile, Meccanica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Elettrica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Energetica e nucleare, Architettura e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Edile- Architettura</w:t>
            </w:r>
          </w:p>
          <w:p w14:paraId="0B714A26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F14D254" w14:textId="3DCCE9DF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CD5A2C0" w14:textId="0607458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Partecipazione a progetti di ricerca e pubblicazioni inerenti </w:t>
            </w:r>
            <w:r w:rsidR="00D014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all’oggetto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della ricerca</w:t>
            </w:r>
          </w:p>
        </w:tc>
      </w:tr>
      <w:tr w:rsidR="004A1F56" w:rsidRPr="000E5CE2" w14:paraId="162358D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15511A1" w14:textId="77777777" w:rsidR="002A20F6" w:rsidRPr="000E5CE2" w:rsidRDefault="002A20F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ICAR/21</w:t>
            </w:r>
          </w:p>
          <w:p w14:paraId="58C975F6" w14:textId="3EE272B4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GE.CO - Nuovi modelli di </w:t>
            </w:r>
            <w:r w:rsidR="004F0846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stione delle </w:t>
            </w:r>
            <w:r w:rsidR="004F0846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ste</w:t>
            </w:r>
          </w:p>
        </w:tc>
        <w:tc>
          <w:tcPr>
            <w:tcW w:w="1134" w:type="dxa"/>
          </w:tcPr>
          <w:p w14:paraId="43BF312A" w14:textId="3EACE43F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8CDE716" w14:textId="2FFB401F" w:rsidR="004A1F56" w:rsidRPr="000E5CE2" w:rsidRDefault="002A20F6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MAPI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641D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2E26EDC4" w14:textId="45A534E1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Nicola Martinelli</w:t>
            </w:r>
          </w:p>
        </w:tc>
        <w:tc>
          <w:tcPr>
            <w:tcW w:w="2814" w:type="dxa"/>
          </w:tcPr>
          <w:p w14:paraId="069413DC" w14:textId="54D7A82C" w:rsidR="004A1F56" w:rsidRDefault="00EF7D83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776B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Architettura,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DB37C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</w:t>
            </w:r>
            <w:r w:rsidR="00DB37C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dile</w:t>
            </w:r>
            <w:r w:rsidR="00776B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ed equiparate</w:t>
            </w:r>
          </w:p>
          <w:p w14:paraId="705B81B0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7C4994" w14:textId="7DFC21DD" w:rsidR="002E3BF4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91F7049" w14:textId="77777777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7A5AF38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479C1D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ICAR/02</w:t>
            </w:r>
          </w:p>
          <w:p w14:paraId="0E0E276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00978A6" w14:textId="6CF0769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Metodi innovativi per il monitoraggio e la previsione dei cambiamenti lungo le aree costiere attraverso tecniche di</w:t>
            </w:r>
          </w:p>
          <w:p w14:paraId="16664BE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remote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sensing</w:t>
            </w:r>
            <w:proofErr w:type="spellEnd"/>
          </w:p>
        </w:tc>
        <w:tc>
          <w:tcPr>
            <w:tcW w:w="1134" w:type="dxa"/>
          </w:tcPr>
          <w:p w14:paraId="6D7B91D8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38970800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Jonian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Dolphin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Conservation</w:t>
            </w:r>
            <w:proofErr w:type="spellEnd"/>
          </w:p>
        </w:tc>
        <w:tc>
          <w:tcPr>
            <w:tcW w:w="1559" w:type="dxa"/>
          </w:tcPr>
          <w:p w14:paraId="151ABD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Prof. Leonardo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Damiani</w:t>
            </w:r>
            <w:proofErr w:type="spellEnd"/>
          </w:p>
        </w:tc>
        <w:tc>
          <w:tcPr>
            <w:tcW w:w="2814" w:type="dxa"/>
          </w:tcPr>
          <w:p w14:paraId="3DEA2E05" w14:textId="265C39E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A53C4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Civile\ Ambientale, Fisica e Matematica</w:t>
            </w:r>
          </w:p>
          <w:p w14:paraId="3B25740F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BF44FCE" w14:textId="019BDCAE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6A6717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su riviste di settore e/o partecipazione a Convegni</w:t>
            </w:r>
          </w:p>
        </w:tc>
      </w:tr>
      <w:tr w:rsidR="00FF3978" w:rsidRPr="001A0237" w14:paraId="1473EB6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E3EAA4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ICAR/10</w:t>
            </w:r>
          </w:p>
          <w:p w14:paraId="15179DB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460B5917" w14:textId="1BAA8172" w:rsidR="00FF3978" w:rsidRPr="000E5CE2" w:rsidRDefault="0066680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BEHIND3 : Built Environment and Heritage Innovative Digital Documentation and Diagnosis</w:t>
            </w:r>
          </w:p>
        </w:tc>
        <w:tc>
          <w:tcPr>
            <w:tcW w:w="1134" w:type="dxa"/>
          </w:tcPr>
          <w:p w14:paraId="3C65A3B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22478871" w14:textId="7CD58673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Boviar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D4A176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Mariella De Fino</w:t>
            </w:r>
          </w:p>
        </w:tc>
        <w:tc>
          <w:tcPr>
            <w:tcW w:w="2814" w:type="dxa"/>
          </w:tcPr>
          <w:p w14:paraId="0E711879" w14:textId="37F5525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66680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Edile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Edile-Architettura, Ing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dei Sistemi Edilizi</w:t>
            </w:r>
          </w:p>
          <w:p w14:paraId="59640A06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3C4A111" w14:textId="301F9620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963CB1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SSD ICAR/10</w:t>
            </w:r>
          </w:p>
        </w:tc>
      </w:tr>
      <w:tr w:rsidR="00FF3978" w:rsidRPr="001A0237" w14:paraId="147C4A8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E19CBE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CHIM/07</w:t>
            </w:r>
          </w:p>
          <w:p w14:paraId="7EAFD9F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B4AE241" w14:textId="6EAAEFB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BioCEL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– Biomassa per sintesi di nano C</w:t>
            </w:r>
            <w:r w:rsidR="00A73C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ulosa</w:t>
            </w:r>
          </w:p>
        </w:tc>
        <w:tc>
          <w:tcPr>
            <w:tcW w:w="1134" w:type="dxa"/>
          </w:tcPr>
          <w:p w14:paraId="42D6B08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140025D" w14:textId="12E5FAF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Leanfa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FA78E4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Maria Michela Dell’Anna</w:t>
            </w:r>
          </w:p>
        </w:tc>
        <w:tc>
          <w:tcPr>
            <w:tcW w:w="2814" w:type="dxa"/>
          </w:tcPr>
          <w:p w14:paraId="1984D2BE" w14:textId="3C43EF10" w:rsidR="00E7550B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Chimica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Chimica e Tecnologie Farmaceutiche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Tecnologia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Chimica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Industriale</w:t>
            </w:r>
          </w:p>
          <w:p w14:paraId="15371C8C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A09906E" w14:textId="0F96CBB0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BF6C1F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Esperienza di ricerca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Post-Lauream</w:t>
            </w:r>
            <w:proofErr w:type="spellEnd"/>
          </w:p>
        </w:tc>
      </w:tr>
      <w:tr w:rsidR="00FF3978" w:rsidRPr="001A0237" w14:paraId="68500A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F439AB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GEO/05</w:t>
            </w:r>
          </w:p>
          <w:p w14:paraId="5F936CD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5C378CE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snapToGrid/>
                <w:sz w:val="18"/>
                <w:szCs w:val="18"/>
                <w:lang w:val="it-IT" w:eastAsia="ja-JP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Caratterizzazione geologico-tecnica dei versanti acclivi in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calcarenite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nell’ambito del paesaggio rupestre delle gravine</w:t>
            </w:r>
          </w:p>
        </w:tc>
        <w:tc>
          <w:tcPr>
            <w:tcW w:w="1134" w:type="dxa"/>
          </w:tcPr>
          <w:p w14:paraId="26FE449D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039B0358" w14:textId="0E58AA5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Tecnoprove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CDC054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Prof. Angelo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Doglioni</w:t>
            </w:r>
            <w:proofErr w:type="spellEnd"/>
          </w:p>
        </w:tc>
        <w:tc>
          <w:tcPr>
            <w:tcW w:w="2814" w:type="dxa"/>
          </w:tcPr>
          <w:p w14:paraId="4FC48655" w14:textId="4E163ACF" w:rsidR="00B57253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per l’Ambiente ed il Territorio, Ingegneria dei Sistemi Edilizi, Ingegneria Edile Architettura, Ingegneria della Sicurezza, Ingegneria Meccanica, Scienza e Tecnologia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Geologiche</w:t>
            </w:r>
          </w:p>
          <w:p w14:paraId="45DAE6D9" w14:textId="77777777" w:rsidR="00F07FBA" w:rsidRPr="000E5CE2" w:rsidRDefault="00F07FBA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4162549A" w14:textId="54708762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4547D18" w14:textId="45BDEE9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Conoscenze di base di ambienti software GIS ed elaborazione di dati cartografici numerici, attraverso i toolbox dei software GIS e MATLAB, conoscenze di base di geo-meccanica, conoscenze di base di scienza e tecnologia dei materiali lapidei e fondamenti di petrografia applicata, esperienze pregresse in laborator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 di prove su materiali lapidei</w:t>
            </w:r>
          </w:p>
        </w:tc>
      </w:tr>
      <w:tr w:rsidR="00FF3978" w:rsidRPr="001A0237" w14:paraId="0811DF6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1A2BE4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GEO/05</w:t>
            </w:r>
          </w:p>
          <w:p w14:paraId="3B69AB04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FD285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Analisi degli impatti dei fenomeni di instabilità a cinematica lenta attraverso</w:t>
            </w:r>
          </w:p>
          <w:p w14:paraId="2A54AF2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l’uso di tecniche di remote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sensing</w:t>
            </w:r>
            <w:proofErr w:type="spellEnd"/>
          </w:p>
        </w:tc>
        <w:tc>
          <w:tcPr>
            <w:tcW w:w="1134" w:type="dxa"/>
          </w:tcPr>
          <w:p w14:paraId="0DD0A3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81FCC31" w14:textId="69C1868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GAP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6E9377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Prof. Angelo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Doglioni</w:t>
            </w:r>
            <w:proofErr w:type="spellEnd"/>
          </w:p>
        </w:tc>
        <w:tc>
          <w:tcPr>
            <w:tcW w:w="2814" w:type="dxa"/>
          </w:tcPr>
          <w:p w14:paraId="1B97E99B" w14:textId="520FF908" w:rsidR="00B57253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Ambiente e Territorio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Elettronica, 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Informatica,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Geologiche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Fisica</w:t>
            </w:r>
          </w:p>
          <w:p w14:paraId="49D19514" w14:textId="77777777" w:rsidR="00F07FBA" w:rsidRPr="000E5CE2" w:rsidRDefault="00F07FBA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2DE98F7D" w14:textId="2359E626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CF758AF" w14:textId="5D0C21D5" w:rsidR="00FF3978" w:rsidRPr="000E5CE2" w:rsidRDefault="00FF3978" w:rsidP="00F07FB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ambienti software GIS, conoscenza di base su tecniche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 interferometria da immagini radar satellitari e relativa elaborazione, conoscenze su tecniche di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elaborazione delle immagini, conoscenze di base di data-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mining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deep-learning</w:t>
            </w:r>
            <w:proofErr w:type="spellEnd"/>
          </w:p>
        </w:tc>
      </w:tr>
      <w:tr w:rsidR="00FF3978" w:rsidRPr="001A0237" w14:paraId="771280B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0B55F18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ICAR/10</w:t>
            </w:r>
          </w:p>
          <w:p w14:paraId="390DF748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D45D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Metodologia di progettazione, realizzazione, manutenzione e controllo per l’ottimizzazione della sostenibilità ambientale ed economica di sistemi costruttivi in ambiente mediterraneo</w:t>
            </w:r>
          </w:p>
        </w:tc>
        <w:tc>
          <w:tcPr>
            <w:tcW w:w="1134" w:type="dxa"/>
          </w:tcPr>
          <w:p w14:paraId="591970A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002F40F" w14:textId="396B8D19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Ferramati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International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C59AAE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Prof. Fabio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Fatiguso</w:t>
            </w:r>
            <w:proofErr w:type="spellEnd"/>
          </w:p>
        </w:tc>
        <w:tc>
          <w:tcPr>
            <w:tcW w:w="2814" w:type="dxa"/>
          </w:tcPr>
          <w:p w14:paraId="26FF513E" w14:textId="2B76093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Edile, Ingegneria Edile-Architettura, Ing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dei Sistemi Edilizi</w:t>
            </w:r>
          </w:p>
          <w:p w14:paraId="6A4D1D62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BDC76C4" w14:textId="6724D772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3C4FC5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SSD ICAR/10</w:t>
            </w:r>
          </w:p>
        </w:tc>
      </w:tr>
      <w:tr w:rsidR="00FF3978" w:rsidRPr="001A0237" w14:paraId="046D2FB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BE08270" w14:textId="77777777" w:rsidR="00FF3978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CHIM/07</w:t>
            </w:r>
          </w:p>
          <w:p w14:paraId="0EF8BEB5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7B8EC2F" w14:textId="448AF5C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TracciApulia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– Sistemi Intelligenti per la tracciabilità della filiera cerealicola</w:t>
            </w:r>
            <w:r w:rsidR="003422C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Pugliese</w:t>
            </w:r>
          </w:p>
        </w:tc>
        <w:tc>
          <w:tcPr>
            <w:tcW w:w="1134" w:type="dxa"/>
          </w:tcPr>
          <w:p w14:paraId="0C49BD64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03F3519D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Molino Casillo S.p.A.</w:t>
            </w:r>
          </w:p>
        </w:tc>
        <w:tc>
          <w:tcPr>
            <w:tcW w:w="1559" w:type="dxa"/>
          </w:tcPr>
          <w:p w14:paraId="288EB4E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Vito Gallo</w:t>
            </w:r>
          </w:p>
        </w:tc>
        <w:tc>
          <w:tcPr>
            <w:tcW w:w="2814" w:type="dxa"/>
          </w:tcPr>
          <w:p w14:paraId="05BFA71E" w14:textId="076244D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C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himica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(o equivalente),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Informatica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(o equivalente), I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(o equivalente)</w:t>
            </w:r>
          </w:p>
          <w:p w14:paraId="5FF6AE76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47AD429" w14:textId="012BCDDB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729ED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in CHIMICA (o equivalente)</w:t>
            </w:r>
          </w:p>
          <w:p w14:paraId="3E875CB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INFORMATICA (o equivalente)</w:t>
            </w:r>
          </w:p>
          <w:p w14:paraId="69FC058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di ricerca in contesti industriali e/o accademici</w:t>
            </w:r>
          </w:p>
        </w:tc>
      </w:tr>
      <w:tr w:rsidR="00FF3978" w:rsidRPr="000E5CE2" w14:paraId="30C8AA3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CB4163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</w:t>
            </w:r>
            <w:r w:rsidR="00261D5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05</w:t>
            </w:r>
          </w:p>
          <w:p w14:paraId="6F98539F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1CCE0E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innovativi per l’accumulo termico nel</w:t>
            </w:r>
          </w:p>
          <w:p w14:paraId="6BDC547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sottosuolo per le città resilienti</w:t>
            </w:r>
          </w:p>
        </w:tc>
        <w:tc>
          <w:tcPr>
            <w:tcW w:w="1134" w:type="dxa"/>
          </w:tcPr>
          <w:p w14:paraId="7EA1E1B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235D7DE7" w14:textId="1360FE4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Bellizzi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4B3DEF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Prof.ssa Concetta Immacolata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Giasi</w:t>
            </w:r>
            <w:proofErr w:type="spellEnd"/>
          </w:p>
        </w:tc>
        <w:tc>
          <w:tcPr>
            <w:tcW w:w="2814" w:type="dxa"/>
          </w:tcPr>
          <w:p w14:paraId="137D4741" w14:textId="3936950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Matematica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Fisica, Scienze Geologiche</w:t>
            </w:r>
          </w:p>
          <w:p w14:paraId="7DFF48E9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2351D1" w14:textId="6E830E6D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E06AA8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0E5CE2" w14:paraId="2859F6B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D373ADB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ICAR/01; ING-IND/08</w:t>
            </w:r>
          </w:p>
          <w:p w14:paraId="6AD9977B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895452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Sfruttamento delle correnti marine nel Mar Piccolo di Taranto: sviluppo di un prototipo di “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tidal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turbine”</w:t>
            </w:r>
          </w:p>
        </w:tc>
        <w:tc>
          <w:tcPr>
            <w:tcW w:w="1134" w:type="dxa"/>
          </w:tcPr>
          <w:p w14:paraId="518B4349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66A117FE" w14:textId="0F41451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Ce.Sub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="00A3153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4D2248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Mossa</w:t>
            </w:r>
          </w:p>
        </w:tc>
        <w:tc>
          <w:tcPr>
            <w:tcW w:w="2814" w:type="dxa"/>
          </w:tcPr>
          <w:p w14:paraId="373AF5C7" w14:textId="19BCD38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; Ingegneria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 l’Ambiente e il Territorio, Ingegneria Meccanica</w:t>
            </w:r>
          </w:p>
          <w:p w14:paraId="7C0B6855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B4365AE" w14:textId="466A07CE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63A0BC0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0E5CE2" w14:paraId="7200DD5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5B923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ICAR/01</w:t>
            </w:r>
          </w:p>
          <w:p w14:paraId="3A0534D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4C9661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esperto di monitoraggio per la conservazione</w:t>
            </w:r>
          </w:p>
          <w:p w14:paraId="6D5F34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dell'ecosistema marino di Taranto in tempi di cambiamenti climatici</w:t>
            </w:r>
          </w:p>
        </w:tc>
        <w:tc>
          <w:tcPr>
            <w:tcW w:w="1134" w:type="dxa"/>
          </w:tcPr>
          <w:p w14:paraId="4444F6E1" w14:textId="77777777" w:rsidR="0032016F" w:rsidRPr="00F07FBA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DICATECh </w:t>
            </w:r>
          </w:p>
          <w:p w14:paraId="78808847" w14:textId="7EB36C0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(LIC – Laboratorio di Ingegneria Costiera)</w:t>
            </w:r>
          </w:p>
        </w:tc>
        <w:tc>
          <w:tcPr>
            <w:tcW w:w="1297" w:type="dxa"/>
          </w:tcPr>
          <w:p w14:paraId="75F8F8D0" w14:textId="7B0BB74C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Società Italiana </w:t>
            </w:r>
            <w:r w:rsidR="00A3153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6B6E287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Mossa</w:t>
            </w:r>
          </w:p>
        </w:tc>
        <w:tc>
          <w:tcPr>
            <w:tcW w:w="2814" w:type="dxa"/>
          </w:tcPr>
          <w:p w14:paraId="7C143705" w14:textId="1EB6311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Ingegneria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 l’Ambiente e il Territorio, Chimica, Fisica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Biologia Ambientale</w:t>
            </w:r>
          </w:p>
          <w:p w14:paraId="4E85849C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E8FC583" w14:textId="42BFDEA1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C98EE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2364C02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3910FA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CHIM/07</w:t>
            </w:r>
          </w:p>
          <w:p w14:paraId="764D18B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6BA12C7" w14:textId="6E7D4F7D" w:rsidR="00FF3978" w:rsidRPr="000E5CE2" w:rsidRDefault="006723D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Biological carbon capture and permanent storage as a strategy for circular production of energy</w:t>
            </w:r>
          </w:p>
        </w:tc>
        <w:tc>
          <w:tcPr>
            <w:tcW w:w="1134" w:type="dxa"/>
          </w:tcPr>
          <w:p w14:paraId="2B6F1E2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60E4B1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ApuliaKundi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S.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4076CA8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Biagia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Musio</w:t>
            </w:r>
            <w:proofErr w:type="spellEnd"/>
          </w:p>
        </w:tc>
        <w:tc>
          <w:tcPr>
            <w:tcW w:w="2814" w:type="dxa"/>
          </w:tcPr>
          <w:p w14:paraId="28459961" w14:textId="7B0B136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Scienze chimiche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ingegneria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Biologia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per l'ambiente e il territorio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della chimica industriale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chimica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p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er l'ambiente e il territorio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Farmacia e farmacia industriale</w:t>
            </w:r>
          </w:p>
          <w:p w14:paraId="72F4F949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119F861" w14:textId="3A9AAB0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C5A686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di ricerca in contesti industriali e/o accademici</w:t>
            </w:r>
          </w:p>
        </w:tc>
      </w:tr>
      <w:tr w:rsidR="00FF3978" w:rsidRPr="001A0237" w14:paraId="7B752E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2BF4C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105B408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7C65B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Proposta di nuove filiere di trattamento per il recupero di materia ed energia da fanghi di depurazione e frazione organica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rsu</w:t>
            </w:r>
            <w:proofErr w:type="spellEnd"/>
          </w:p>
        </w:tc>
        <w:tc>
          <w:tcPr>
            <w:tcW w:w="1134" w:type="dxa"/>
          </w:tcPr>
          <w:p w14:paraId="2FA662B0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D24D0A2" w14:textId="31EDE08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ASECO Spa</w:t>
            </w:r>
          </w:p>
        </w:tc>
        <w:tc>
          <w:tcPr>
            <w:tcW w:w="1559" w:type="dxa"/>
          </w:tcPr>
          <w:p w14:paraId="286490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35045FB7" w14:textId="2668009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7EEA77E4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D8ADFA" w14:textId="4973F856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A96EFAB" w14:textId="75A5B14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F275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A0237" w14:paraId="695731F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978E0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ING-IND/22</w:t>
            </w:r>
          </w:p>
          <w:p w14:paraId="0D3D970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D808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Ottimizzazione del processo di digestione anaerobica della frazione organica del rifiuto solido urbano per la produzione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bio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- metano</w:t>
            </w:r>
          </w:p>
        </w:tc>
        <w:tc>
          <w:tcPr>
            <w:tcW w:w="1134" w:type="dxa"/>
          </w:tcPr>
          <w:p w14:paraId="10DBC2C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59CBC2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AMIU P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uglia</w:t>
            </w:r>
          </w:p>
        </w:tc>
        <w:tc>
          <w:tcPr>
            <w:tcW w:w="1559" w:type="dxa"/>
          </w:tcPr>
          <w:p w14:paraId="78EDC42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548B0B18" w14:textId="41B594B9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6E174B81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5358C87" w14:textId="15C5ED83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25D1E11" w14:textId="43C584C1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DA7B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A0237" w14:paraId="6B92893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23B42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61C23E1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3D3D11D" w14:textId="5D81E639" w:rsidR="00FF3978" w:rsidRPr="000E5CE2" w:rsidRDefault="001E38B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perimentazione di processi combinati aerobici-anaerobici per la valorizzazione di rifiuti organici biodegradabili</w:t>
            </w:r>
          </w:p>
        </w:tc>
        <w:tc>
          <w:tcPr>
            <w:tcW w:w="1134" w:type="dxa"/>
          </w:tcPr>
          <w:p w14:paraId="200A358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2B55157" w14:textId="19A2590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ASECO Spa</w:t>
            </w:r>
          </w:p>
        </w:tc>
        <w:tc>
          <w:tcPr>
            <w:tcW w:w="1559" w:type="dxa"/>
          </w:tcPr>
          <w:p w14:paraId="40FE5EC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7985FE62" w14:textId="73B738B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5708FD95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47CE180" w14:textId="51477742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5E3B48E" w14:textId="5895206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97C3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A0237" w14:paraId="5508337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FA811A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1DBAE0F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554D905" w14:textId="1486B3AD" w:rsidR="00FF3978" w:rsidRPr="000E5CE2" w:rsidRDefault="003D162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ecnologie green per la gestione sostenibile del ciclo dei </w:t>
            </w:r>
            <w:proofErr w:type="spellStart"/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raee</w:t>
            </w:r>
            <w:proofErr w:type="spellEnd"/>
          </w:p>
        </w:tc>
        <w:tc>
          <w:tcPr>
            <w:tcW w:w="1134" w:type="dxa"/>
          </w:tcPr>
          <w:p w14:paraId="43164944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905953D" w14:textId="3BECF1FD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AMIU TARANTO Spa</w:t>
            </w:r>
          </w:p>
        </w:tc>
        <w:tc>
          <w:tcPr>
            <w:tcW w:w="1559" w:type="dxa"/>
          </w:tcPr>
          <w:p w14:paraId="763B0F56" w14:textId="2120BA60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Sabino De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Gisi</w:t>
            </w:r>
            <w:proofErr w:type="spellEnd"/>
          </w:p>
        </w:tc>
        <w:tc>
          <w:tcPr>
            <w:tcW w:w="2814" w:type="dxa"/>
          </w:tcPr>
          <w:p w14:paraId="52C84FB3" w14:textId="265C83A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4633CFC6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A670CC" w14:textId="2FD8D713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1423C18" w14:textId="1B0648A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97C3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0E5CE2" w14:paraId="2BBD881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AB58C3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ICAR/05</w:t>
            </w:r>
          </w:p>
          <w:p w14:paraId="4BF4CE62" w14:textId="21C2C1D8" w:rsidR="00FF3978" w:rsidRPr="000E5CE2" w:rsidRDefault="00FF3978" w:rsidP="009C5EA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Metodi innovativi per la progettazione delle reti di infrastrutture per la mobilità ciclistica basati sulla raccolta e analisi di big data</w:t>
            </w:r>
          </w:p>
        </w:tc>
        <w:tc>
          <w:tcPr>
            <w:tcW w:w="1134" w:type="dxa"/>
          </w:tcPr>
          <w:p w14:paraId="099E67D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  <w:p w14:paraId="1D02353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8C13D59" w14:textId="79B38D5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FB INNOVATION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SR</w:t>
            </w:r>
            <w:r w:rsidR="00BD4FF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</w:p>
        </w:tc>
        <w:tc>
          <w:tcPr>
            <w:tcW w:w="1559" w:type="dxa"/>
          </w:tcPr>
          <w:p w14:paraId="285B778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Michele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Ottomanelli</w:t>
            </w:r>
            <w:proofErr w:type="spellEnd"/>
          </w:p>
        </w:tc>
        <w:tc>
          <w:tcPr>
            <w:tcW w:w="2814" w:type="dxa"/>
          </w:tcPr>
          <w:p w14:paraId="5804EA47" w14:textId="3DB06E6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</w:t>
            </w:r>
            <w:r w:rsidR="003B484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neria o in scienze informatiche</w:t>
            </w:r>
          </w:p>
          <w:p w14:paraId="3488A190" w14:textId="77777777" w:rsidR="003B4849" w:rsidRPr="000E5CE2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F9C9223" w14:textId="50D556C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49F3B9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1B58676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19ABD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ICAR/06</w:t>
            </w:r>
          </w:p>
          <w:p w14:paraId="70E27C18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41FE854B" w14:textId="40546F4A" w:rsidR="00FF3978" w:rsidRPr="000E5CE2" w:rsidRDefault="00606ED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Data fusion for 3D reconstruction of environment and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infrastucture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with low-cost systems</w:t>
            </w:r>
          </w:p>
        </w:tc>
        <w:tc>
          <w:tcPr>
            <w:tcW w:w="1134" w:type="dxa"/>
          </w:tcPr>
          <w:p w14:paraId="5C4C5B92" w14:textId="692BD07C" w:rsidR="00FF3978" w:rsidRPr="000E5CE2" w:rsidRDefault="00606ED7" w:rsidP="00606ED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 Centro Magna Grecia (Taranto)</w:t>
            </w:r>
          </w:p>
        </w:tc>
        <w:tc>
          <w:tcPr>
            <w:tcW w:w="1297" w:type="dxa"/>
          </w:tcPr>
          <w:p w14:paraId="7861DB42" w14:textId="1ED72301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AESEI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D2570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Massimiliano Pepe</w:t>
            </w:r>
          </w:p>
        </w:tc>
        <w:tc>
          <w:tcPr>
            <w:tcW w:w="2814" w:type="dxa"/>
          </w:tcPr>
          <w:p w14:paraId="00562252" w14:textId="70C311FE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Ingegneria</w:t>
            </w:r>
            <w:r w:rsidR="003B484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06962594" w14:textId="77777777" w:rsidR="003B4849" w:rsidRPr="000E5CE2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6F63C8" w14:textId="7382F03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353A7C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53A1490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82BF05" w14:textId="77777777" w:rsidR="00261D57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</w:t>
            </w:r>
            <w:r w:rsidR="00261D5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9</w:t>
            </w:r>
          </w:p>
          <w:p w14:paraId="17E6E0EF" w14:textId="77777777" w:rsidR="00261D57" w:rsidRPr="000B39E7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F4FFA8F" w14:textId="0CD0AF70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Un sistema automatizzato per il monitoraggio della sicurezza di ponti esistenti basato sull’uso integrato di dati satellitari e informazioni geo-spaziali e visive</w:t>
            </w:r>
          </w:p>
        </w:tc>
        <w:tc>
          <w:tcPr>
            <w:tcW w:w="1134" w:type="dxa"/>
          </w:tcPr>
          <w:p w14:paraId="0A4BE93D" w14:textId="77777777" w:rsidR="00FF3978" w:rsidRPr="000B39E7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D3F7FDC" w14:textId="020E3FEB" w:rsidR="00FF3978" w:rsidRPr="000B39E7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Planetek</w:t>
            </w:r>
            <w:proofErr w:type="spellEnd"/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Italia </w:t>
            </w:r>
            <w:r w:rsidR="001723A4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818E554" w14:textId="7777777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Giuseppina Uva</w:t>
            </w:r>
          </w:p>
        </w:tc>
        <w:tc>
          <w:tcPr>
            <w:tcW w:w="2814" w:type="dxa"/>
          </w:tcPr>
          <w:p w14:paraId="5E228927" w14:textId="1E99CE4E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Civile, Ingegneria Edile</w:t>
            </w:r>
            <w:r w:rsidR="003B4849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Edile-Architettura</w:t>
            </w:r>
          </w:p>
          <w:p w14:paraId="0D8C3698" w14:textId="77777777" w:rsidR="003B4849" w:rsidRPr="000B39E7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DF47B80" w14:textId="055FB9DD" w:rsidR="00FF3978" w:rsidRPr="000B39E7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732D1A3" w14:textId="7777777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in discipline ingegneristiche</w:t>
            </w:r>
          </w:p>
        </w:tc>
      </w:tr>
      <w:tr w:rsidR="00FF3978" w:rsidRPr="001A0237" w14:paraId="2E86DB0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D7BAA8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ICAR/17</w:t>
            </w:r>
          </w:p>
          <w:p w14:paraId="3C4A9341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3FFE8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3D-HUB. Modelli 3D da rilievo digitale e BIM per l’analisi e la documentazione</w:t>
            </w:r>
          </w:p>
          <w:p w14:paraId="5B8FDF5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 beni culturali architettonici</w:t>
            </w:r>
          </w:p>
        </w:tc>
        <w:tc>
          <w:tcPr>
            <w:tcW w:w="1134" w:type="dxa"/>
          </w:tcPr>
          <w:p w14:paraId="7CAC7D18" w14:textId="77777777" w:rsidR="00505A52" w:rsidRPr="000E5CE2" w:rsidRDefault="00505A52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D7304D" w14:textId="7F01A1E3" w:rsidR="00AB44F0" w:rsidRPr="000E5CE2" w:rsidRDefault="00AB44F0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  <w:p w14:paraId="431F178C" w14:textId="77777777" w:rsidR="00AB44F0" w:rsidRPr="000E5CE2" w:rsidRDefault="00AB44F0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97705A9" w14:textId="1C40DA41" w:rsidR="00FF3978" w:rsidRPr="000E5CE2" w:rsidRDefault="00505A5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Laboratorio </w:t>
            </w:r>
            <w:proofErr w:type="spellStart"/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MAULab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28413B9C" w14:textId="52527B37" w:rsidR="00AB44F0" w:rsidRPr="000E5CE2" w:rsidRDefault="00AB44F0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green"/>
                <w:lang w:val="it-IT"/>
              </w:rPr>
            </w:pPr>
          </w:p>
          <w:p w14:paraId="59FFBE64" w14:textId="77777777" w:rsidR="00FF3978" w:rsidRPr="000E5CE2" w:rsidRDefault="00FF3978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337EB87" w14:textId="77777777" w:rsidR="001C785C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St.arc.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snc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Giovanni Notarangelo &amp; S</w:t>
            </w:r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oci Società Tra Professionisti</w:t>
            </w:r>
          </w:p>
          <w:p w14:paraId="535374C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43B3F5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Cesare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Verdoscia</w:t>
            </w:r>
            <w:proofErr w:type="spellEnd"/>
          </w:p>
        </w:tc>
        <w:tc>
          <w:tcPr>
            <w:tcW w:w="2814" w:type="dxa"/>
          </w:tcPr>
          <w:p w14:paraId="69D35A01" w14:textId="4DA54EC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eria Edile o Edile-Architettura</w:t>
            </w:r>
          </w:p>
          <w:p w14:paraId="59CBF000" w14:textId="77777777" w:rsidR="00C270DD" w:rsidRPr="000E5CE2" w:rsidRDefault="00C270D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C30D172" w14:textId="31F9EADD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51F582F" w14:textId="77633A07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nell’ambito del rilievo digitale e BIM per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l’analisi dei beni culturali architettonici</w:t>
            </w:r>
          </w:p>
        </w:tc>
      </w:tr>
      <w:tr w:rsidR="00FF3978" w:rsidRPr="000E5CE2" w14:paraId="1604CBF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68DF1EB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ICAR/07</w:t>
            </w:r>
          </w:p>
          <w:p w14:paraId="55D0871A" w14:textId="7CF35F88" w:rsidR="00FF3978" w:rsidRPr="000E5CE2" w:rsidRDefault="00606ED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SMARTSEAS - Sustainable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MAterials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by Recycling and Treating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SEdiments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And Shells</w:t>
            </w:r>
          </w:p>
        </w:tc>
        <w:tc>
          <w:tcPr>
            <w:tcW w:w="1134" w:type="dxa"/>
          </w:tcPr>
          <w:p w14:paraId="3BDBC78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7981C8F9" w14:textId="592F5B0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V</w:t>
            </w:r>
            <w:r w:rsidR="008C247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ibrotek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0307F73D" w14:textId="2C2CAB02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Claudia Vitone</w:t>
            </w:r>
          </w:p>
        </w:tc>
        <w:tc>
          <w:tcPr>
            <w:tcW w:w="2814" w:type="dxa"/>
          </w:tcPr>
          <w:p w14:paraId="63A49F86" w14:textId="6384F0E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Civile e Ambientale</w:t>
            </w:r>
          </w:p>
          <w:p w14:paraId="7E19F247" w14:textId="77777777" w:rsidR="00C270DD" w:rsidRPr="000E5CE2" w:rsidRDefault="00C270D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D88B2A5" w14:textId="21C91839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03A420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5BBC9AD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114AA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FIS/01 – FIS/07</w:t>
            </w:r>
          </w:p>
          <w:p w14:paraId="1F6A8C1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58C2B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di fattibilità per lo sviluppo di tecniche avanzate di radioterapia con fasci di neutroni</w:t>
            </w:r>
          </w:p>
        </w:tc>
        <w:tc>
          <w:tcPr>
            <w:tcW w:w="1134" w:type="dxa"/>
          </w:tcPr>
          <w:p w14:paraId="7D5AECD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DIF</w:t>
            </w:r>
          </w:p>
          <w:p w14:paraId="243C599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3A457794" w14:textId="11298D8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A03D4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inearbeam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609496D" w14:textId="44708860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Iaselli</w:t>
            </w:r>
          </w:p>
        </w:tc>
        <w:tc>
          <w:tcPr>
            <w:tcW w:w="2814" w:type="dxa"/>
          </w:tcPr>
          <w:p w14:paraId="7D529A35" w14:textId="78D41DE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Fisica, </w:t>
            </w:r>
            <w:r w:rsidR="00606ED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Chimica,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Matematica, Ingegneria Elettrica, Ingegneria Elettronica, Ingegneria Sistemi Medicali, Ingegneria Informatica, I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 Meccanica</w:t>
            </w:r>
          </w:p>
          <w:p w14:paraId="7C8C81EE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4F2EB9F" w14:textId="00E8803D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646231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55183F4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D8C3AF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37BFC77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52F11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Sviluppo e validazione sperimentale di un codice numerico per modellare</w:t>
            </w:r>
          </w:p>
          <w:p w14:paraId="2FF91F8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tenute anulari di compressori e pompe</w:t>
            </w:r>
          </w:p>
        </w:tc>
        <w:tc>
          <w:tcPr>
            <w:tcW w:w="1134" w:type="dxa"/>
          </w:tcPr>
          <w:p w14:paraId="033A91A0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8F160F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5F21ECA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Nuovo Pignone</w:t>
            </w:r>
          </w:p>
          <w:p w14:paraId="337FA180" w14:textId="159BFF1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Tecnologie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2636A24" w14:textId="48A9474A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Luciano Afferrante</w:t>
            </w:r>
          </w:p>
        </w:tc>
        <w:tc>
          <w:tcPr>
            <w:tcW w:w="2814" w:type="dxa"/>
          </w:tcPr>
          <w:p w14:paraId="7AEBBB38" w14:textId="019C36B9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Ingegneria, 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Fisica</w:t>
            </w:r>
          </w:p>
          <w:p w14:paraId="60EC1579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7A52DF" w14:textId="0CD9FC1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68E8885" w14:textId="32011B39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dell’analisi strutturale</w:t>
            </w:r>
          </w:p>
        </w:tc>
      </w:tr>
      <w:tr w:rsidR="00FF3978" w:rsidRPr="001A0237" w14:paraId="2B1B706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40E628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3ACA521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BA9F817" w14:textId="173696EF" w:rsidR="00FF3978" w:rsidRPr="000E5CE2" w:rsidRDefault="00FF3978" w:rsidP="00724A1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Idrogeno verde dalla valorizzazione delle biomasse</w:t>
            </w:r>
            <w:r w:rsidR="00724A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pugliesi</w:t>
            </w:r>
          </w:p>
        </w:tc>
        <w:tc>
          <w:tcPr>
            <w:tcW w:w="1134" w:type="dxa"/>
          </w:tcPr>
          <w:p w14:paraId="729F8CA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DE3DE13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</w:t>
            </w:r>
            <w:r w:rsidR="00A03D4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eweuroart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3E969033" w14:textId="77777777" w:rsidR="00CD17D6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59CB5F09" w14:textId="6DD279C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Riccardo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Amirante</w:t>
            </w:r>
            <w:proofErr w:type="spellEnd"/>
          </w:p>
        </w:tc>
        <w:tc>
          <w:tcPr>
            <w:tcW w:w="2814" w:type="dxa"/>
          </w:tcPr>
          <w:p w14:paraId="6A09B7E8" w14:textId="047AC8A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626DD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Gestionale</w:t>
            </w:r>
          </w:p>
          <w:p w14:paraId="7143DEF9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1E11EBE" w14:textId="6067824A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6DF2F04" w14:textId="6E2970D1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coerenti, esperienze specifiche, tesi di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specifica</w:t>
            </w:r>
          </w:p>
        </w:tc>
      </w:tr>
      <w:tr w:rsidR="00FF3978" w:rsidRPr="000E5CE2" w14:paraId="4E5FEAA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6B462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ING-IND/14</w:t>
            </w:r>
          </w:p>
          <w:p w14:paraId="613A94A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1F66F7DC" w14:textId="25FC48A4" w:rsidR="00FF3978" w:rsidRPr="000E5CE2" w:rsidRDefault="00626DD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SMARTSEAS - Sustainable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MAterials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by Recycling and Treating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SEdiments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And Shells</w:t>
            </w:r>
          </w:p>
        </w:tc>
        <w:tc>
          <w:tcPr>
            <w:tcW w:w="1134" w:type="dxa"/>
          </w:tcPr>
          <w:p w14:paraId="4C3F772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6EC8444" w14:textId="77777777" w:rsidR="00CD17D6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</w:t>
            </w:r>
            <w:r w:rsidR="00A03D4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redict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  <w:p w14:paraId="39CC0BC2" w14:textId="62833E65" w:rsidR="00FF3978" w:rsidRPr="000E5CE2" w:rsidRDefault="00CD17D6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37468F27" w14:textId="77777777" w:rsidR="00CD17D6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</w:t>
            </w:r>
          </w:p>
          <w:p w14:paraId="63EBE877" w14:textId="3126C45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Claudia Barile</w:t>
            </w:r>
          </w:p>
        </w:tc>
        <w:tc>
          <w:tcPr>
            <w:tcW w:w="2814" w:type="dxa"/>
          </w:tcPr>
          <w:p w14:paraId="7A45DFC5" w14:textId="65A68A6A" w:rsidR="000B39E7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Ingegneria, Disegno Industriale</w:t>
            </w:r>
          </w:p>
          <w:p w14:paraId="4118FC78" w14:textId="77777777" w:rsidR="000B39E7" w:rsidRDefault="000B39E7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EC664A0" w14:textId="6B0D5A16" w:rsidR="00FF3978" w:rsidRPr="000E5CE2" w:rsidRDefault="00AA7F1F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0B57E0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Utilizzo di programmi di modellazione</w:t>
            </w:r>
            <w:r w:rsidR="00496F0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</w:p>
          <w:p w14:paraId="5C0F348D" w14:textId="70BB2AFA" w:rsidR="00496F0C" w:rsidRPr="000E5CE2" w:rsidRDefault="00CD17D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attinenti</w:t>
            </w:r>
          </w:p>
        </w:tc>
      </w:tr>
      <w:tr w:rsidR="00FF3978" w:rsidRPr="001A0237" w14:paraId="2048DC5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0BAC67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ING-IND/15</w:t>
            </w:r>
          </w:p>
          <w:p w14:paraId="285B9D7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B5A657" w14:textId="0AB14506" w:rsidR="00FF3978" w:rsidRPr="000E5CE2" w:rsidRDefault="00424E9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Scarti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pesca, a</w:t>
            </w:r>
            <w:r w:rsidR="009A5059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quacoltura e m</w:t>
            </w:r>
            <w:r w:rsidR="009A5059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tili</w:t>
            </w:r>
            <w:r w:rsidR="009A5059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</w:t>
            </w:r>
            <w:r w:rsidR="006519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tur</w:t>
            </w:r>
            <w:r w:rsidR="009A5059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: una risorsa per la medicina </w:t>
            </w:r>
            <w:r w:rsidR="00366AA9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rigenera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tiva (RICICLA-RIGENERA)</w:t>
            </w:r>
          </w:p>
        </w:tc>
        <w:tc>
          <w:tcPr>
            <w:tcW w:w="1134" w:type="dxa"/>
          </w:tcPr>
          <w:p w14:paraId="1CBB40F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56B7B950" w14:textId="64700AE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Sorriso &amp; Benessere Ricerca e Clinica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2B0B843" w14:textId="77777777" w:rsidR="00CD17D6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614D28BF" w14:textId="28EE8D5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Antonio Boccaccio</w:t>
            </w:r>
          </w:p>
        </w:tc>
        <w:tc>
          <w:tcPr>
            <w:tcW w:w="2814" w:type="dxa"/>
          </w:tcPr>
          <w:p w14:paraId="68211CCC" w14:textId="26900CE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Ingegneria, Fisica, Informatica</w:t>
            </w:r>
          </w:p>
          <w:p w14:paraId="7F4CB690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5AB026" w14:textId="54DEB195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7248D2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inerenti al tema della ricerca proposta</w:t>
            </w:r>
          </w:p>
        </w:tc>
      </w:tr>
      <w:tr w:rsidR="00FF3978" w:rsidRPr="000E5CE2" w14:paraId="0E74757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3A3CD7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ING-IND/13</w:t>
            </w:r>
          </w:p>
          <w:p w14:paraId="233CDD46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1017FB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Creazione di nuovi modelli biomeccanici per la valutazione e il monitoraggio della performance fisica nell’ambito dell’Ecosistema dell’Innovazione “Casa della Salute 2.0”</w:t>
            </w:r>
          </w:p>
        </w:tc>
        <w:tc>
          <w:tcPr>
            <w:tcW w:w="1134" w:type="dxa"/>
          </w:tcPr>
          <w:p w14:paraId="618EC0DD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C89CF81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BTS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s.p.a.</w:t>
            </w:r>
            <w:proofErr w:type="spellEnd"/>
          </w:p>
        </w:tc>
        <w:tc>
          <w:tcPr>
            <w:tcW w:w="1559" w:type="dxa"/>
          </w:tcPr>
          <w:p w14:paraId="1F6104B3" w14:textId="77777777" w:rsidR="00B57D8D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0DEA4CF3" w14:textId="76225D4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Francesco Bottiglione</w:t>
            </w:r>
          </w:p>
        </w:tc>
        <w:tc>
          <w:tcPr>
            <w:tcW w:w="2814" w:type="dxa"/>
          </w:tcPr>
          <w:p w14:paraId="7096CBE2" w14:textId="43B85A78" w:rsidR="00FF3978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12737EAB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418937D" w14:textId="4AD40644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DDEFBF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Esperienza nell’impiego di software per la simulazione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multibody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orientata alla biomeccanica. Esperienza di programmazione in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</w:p>
        </w:tc>
      </w:tr>
      <w:tr w:rsidR="00FF3978" w:rsidRPr="001A0237" w14:paraId="59CB635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4CA3390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7C28E809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5AA179" w14:textId="53B1B8A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e sviluppo di rivestimenti ad elevate prestazioni mediante tecnologie additive</w:t>
            </w:r>
          </w:p>
        </w:tc>
        <w:tc>
          <w:tcPr>
            <w:tcW w:w="1134" w:type="dxa"/>
          </w:tcPr>
          <w:p w14:paraId="57F170B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47D89BF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ELFIM s.r.l.</w:t>
            </w:r>
          </w:p>
        </w:tc>
        <w:tc>
          <w:tcPr>
            <w:tcW w:w="1559" w:type="dxa"/>
          </w:tcPr>
          <w:p w14:paraId="59253165" w14:textId="77777777" w:rsidR="00B57D8D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</w:t>
            </w:r>
          </w:p>
          <w:p w14:paraId="3F1A54DB" w14:textId="73D54E2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Sabina Luisa Campanelli</w:t>
            </w:r>
          </w:p>
        </w:tc>
        <w:tc>
          <w:tcPr>
            <w:tcW w:w="2814" w:type="dxa"/>
          </w:tcPr>
          <w:p w14:paraId="703621AF" w14:textId="3F969738" w:rsidR="00FF3978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6E659713" w14:textId="77777777" w:rsidR="000B39E7" w:rsidRDefault="000B39E7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67B72564" w14:textId="382E970D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822600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Tesi di laurea su un tema inerente alla tematica oggetto dell’assegno di ricerca, pubblicazioni internazionali, e/o altri titoli qualificanti quali borse di studio, assegni di ricerca, esperienza di ricerca inerente alle tecnologie additive e alla ottimizzazione dei processi tecnologici</w:t>
            </w:r>
          </w:p>
        </w:tc>
      </w:tr>
      <w:tr w:rsidR="00FF3978" w:rsidRPr="001A0237" w14:paraId="6645D21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AAF807C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69E0FA7F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F6D817" w14:textId="59BAE43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Monitoraggio in-situ di processi additivi per la riparazione di</w:t>
            </w:r>
          </w:p>
          <w:p w14:paraId="76CCD12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componenti aeronautici</w:t>
            </w:r>
          </w:p>
        </w:tc>
        <w:tc>
          <w:tcPr>
            <w:tcW w:w="1134" w:type="dxa"/>
          </w:tcPr>
          <w:p w14:paraId="2A80CD7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A57114B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4DE99D9E" w14:textId="77777777" w:rsidR="00B57D8D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</w:t>
            </w:r>
          </w:p>
          <w:p w14:paraId="693F3386" w14:textId="630B91EA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Sabina Luisa Campanelli</w:t>
            </w:r>
          </w:p>
        </w:tc>
        <w:tc>
          <w:tcPr>
            <w:tcW w:w="2814" w:type="dxa"/>
          </w:tcPr>
          <w:p w14:paraId="38A88E3F" w14:textId="0F8DCB0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Fisica</w:t>
            </w:r>
          </w:p>
          <w:p w14:paraId="4DB32D9A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565D650" w14:textId="20476D24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EDB83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Tesi di laurea su un tema inerente alla tematica oggetto dell’assegno di ricerca, pubblicazioni internazionali, e/o altri titoli qualificanti quali borse di studio, assegni di ricerca, esperienza di ricerca inerenti alle tecnologie additive e al monitoraggio dei processi tecnologici</w:t>
            </w:r>
          </w:p>
        </w:tc>
      </w:tr>
      <w:tr w:rsidR="00FF3978" w:rsidRPr="000E5CE2" w14:paraId="5AD869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F9A630D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ING-IND/08</w:t>
            </w:r>
          </w:p>
          <w:p w14:paraId="00D6AC43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69B4534" w14:textId="024449D3" w:rsidR="00FF3978" w:rsidRPr="000E5CE2" w:rsidRDefault="0001336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Ottimizzazione di una pompa olio aeronautica per green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aviation</w:t>
            </w:r>
            <w:proofErr w:type="spellEnd"/>
          </w:p>
        </w:tc>
        <w:tc>
          <w:tcPr>
            <w:tcW w:w="1134" w:type="dxa"/>
          </w:tcPr>
          <w:p w14:paraId="4DBAC4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12229D2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66AB0FB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4B86C2AF" w14:textId="5893FB7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Aero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spaziale o equivalenti</w:t>
            </w:r>
          </w:p>
          <w:p w14:paraId="301FA66B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FFD4C97" w14:textId="0C10C9DE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3DAAC1C5" w14:textId="39F83ED5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0E5CE2" w14:paraId="3CF8B5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B49949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10D51E86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B00B5B9" w14:textId="1F58DEB2" w:rsidR="00FF3978" w:rsidRPr="000E5CE2" w:rsidRDefault="004A130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architetturale di sistemi fluidici per applicazioni aeronautiche a basso impatto ambientale</w:t>
            </w:r>
          </w:p>
        </w:tc>
        <w:tc>
          <w:tcPr>
            <w:tcW w:w="1134" w:type="dxa"/>
          </w:tcPr>
          <w:p w14:paraId="4548592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90993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5D5386D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68698D9F" w14:textId="6695E47E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Meccanica, Aerospaziale o equivalenti</w:t>
            </w:r>
          </w:p>
          <w:p w14:paraId="1F6BB36E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6AF596" w14:textId="2124D1F0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FEC07EC" w14:textId="2A512003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 w:rsidR="004A130D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0E5CE2" w14:paraId="5FD61BE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C4ACA3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4C3CCED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D8CC2D" w14:textId="3009EF32" w:rsidR="00FF3978" w:rsidRPr="000E5CE2" w:rsidRDefault="00C21FF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Tecniche di controllo dell’instabilità termoacustica nei bruciatori di turbina a gas alimentati a metano arricchito con idrogeno</w:t>
            </w:r>
          </w:p>
        </w:tc>
        <w:tc>
          <w:tcPr>
            <w:tcW w:w="1134" w:type="dxa"/>
          </w:tcPr>
          <w:p w14:paraId="3F1DB6A9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1F542D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Centro Combustione ambiente S.p.A.</w:t>
            </w:r>
          </w:p>
        </w:tc>
        <w:tc>
          <w:tcPr>
            <w:tcW w:w="1559" w:type="dxa"/>
          </w:tcPr>
          <w:p w14:paraId="69121CF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76ED9760" w14:textId="3499860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Meccanica, Aerospaziale o equivalenti</w:t>
            </w:r>
          </w:p>
          <w:p w14:paraId="00B82ED0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8A7948" w14:textId="5C0AFAFA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10CE927A" w14:textId="3F2CBD0D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0E5CE2" w14:paraId="4298F0A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3F92EA2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ING-IND/16</w:t>
            </w:r>
          </w:p>
          <w:p w14:paraId="797EBBC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DF724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Valorizzazione dei sottoprodotti derivanti dai processi di vinificazione</w:t>
            </w:r>
          </w:p>
        </w:tc>
        <w:tc>
          <w:tcPr>
            <w:tcW w:w="1134" w:type="dxa"/>
          </w:tcPr>
          <w:p w14:paraId="5D3C4C2C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D431C22" w14:textId="31E4D7A1" w:rsidR="00FF3978" w:rsidRPr="001A0237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proofErr w:type="spellStart"/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Agreen</w:t>
            </w:r>
            <w:proofErr w:type="spellEnd"/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Lab </w:t>
            </w:r>
            <w:r w:rsidR="001723A4"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429B30A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Casalino</w:t>
            </w:r>
          </w:p>
        </w:tc>
        <w:tc>
          <w:tcPr>
            <w:tcW w:w="2814" w:type="dxa"/>
          </w:tcPr>
          <w:p w14:paraId="56A52FBB" w14:textId="37D76EE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166FA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="00166FA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tecnologia alimentare</w:t>
            </w:r>
            <w:r w:rsidR="00166FA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tecnologia agraria</w:t>
            </w:r>
            <w:r w:rsidR="00166FA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Sicurezza degli alime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nti di origine animale e salute</w:t>
            </w:r>
          </w:p>
          <w:p w14:paraId="5EC70064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250F53" w14:textId="58E2460C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AC9965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pubblicazioni</w:t>
            </w:r>
          </w:p>
        </w:tc>
      </w:tr>
      <w:tr w:rsidR="00FF3978" w:rsidRPr="000E5CE2" w14:paraId="3D4C4E7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05606BA" w14:textId="77777777" w:rsidR="00AD480B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7F4CB3EE" w14:textId="77777777" w:rsidR="00AD480B" w:rsidRPr="001939B1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C9FB1AA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per la fabbricazione rapida di benchmark per la taratura di macchine ecografiche per la misurazione della densità ossea</w:t>
            </w:r>
          </w:p>
        </w:tc>
        <w:tc>
          <w:tcPr>
            <w:tcW w:w="1134" w:type="dxa"/>
          </w:tcPr>
          <w:p w14:paraId="556FA6E4" w14:textId="77777777" w:rsidR="00FF3978" w:rsidRPr="001939B1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7625464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Echolight</w:t>
            </w:r>
            <w:proofErr w:type="spellEnd"/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SpA</w:t>
            </w:r>
            <w:proofErr w:type="spellEnd"/>
          </w:p>
        </w:tc>
        <w:tc>
          <w:tcPr>
            <w:tcW w:w="1559" w:type="dxa"/>
          </w:tcPr>
          <w:p w14:paraId="524C58D1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Casalino</w:t>
            </w:r>
          </w:p>
        </w:tc>
        <w:tc>
          <w:tcPr>
            <w:tcW w:w="2814" w:type="dxa"/>
          </w:tcPr>
          <w:p w14:paraId="55F8379F" w14:textId="7B140D33" w:rsidR="00FF3978" w:rsidRPr="001939B1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</w:p>
          <w:p w14:paraId="4B4B5D48" w14:textId="77777777" w:rsidR="000B39E7" w:rsidRPr="001939B1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22FF2CB" w14:textId="31EB05F4" w:rsidR="00FF3978" w:rsidRPr="001939B1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4821429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pubblicazioni</w:t>
            </w:r>
          </w:p>
        </w:tc>
      </w:tr>
      <w:tr w:rsidR="00FF3978" w:rsidRPr="001A0237" w14:paraId="02E2CB5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36C43A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ING-IND/14</w:t>
            </w:r>
          </w:p>
          <w:p w14:paraId="5B6CAF5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738E991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SPACE SUITS: Advanced Materials and Sensors for Future Space Suits</w:t>
            </w:r>
          </w:p>
        </w:tc>
        <w:tc>
          <w:tcPr>
            <w:tcW w:w="1134" w:type="dxa"/>
          </w:tcPr>
          <w:p w14:paraId="4094831D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Emilia</w:t>
            </w:r>
          </w:p>
        </w:tc>
        <w:tc>
          <w:tcPr>
            <w:tcW w:w="1297" w:type="dxa"/>
          </w:tcPr>
          <w:p w14:paraId="1C76D55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Aquarius s.r.l.</w:t>
            </w:r>
          </w:p>
        </w:tc>
        <w:tc>
          <w:tcPr>
            <w:tcW w:w="1559" w:type="dxa"/>
          </w:tcPr>
          <w:p w14:paraId="15E424D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6C66B7C1" w14:textId="63F9555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Ingegneria Aerospaziale, Ingegneri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 dei Materiali</w:t>
            </w:r>
          </w:p>
          <w:p w14:paraId="1815983A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8DAF11D" w14:textId="3EB0CA41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260B3E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Dottorato di ricerca, esperienza pregressa dimostrabile nell’uso di tecniche sperimentali di analisi delle sollecitazioni e nella modellazione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fem</w:t>
            </w:r>
            <w:proofErr w:type="spellEnd"/>
          </w:p>
        </w:tc>
      </w:tr>
      <w:tr w:rsidR="00FF3978" w:rsidRPr="001A0237" w14:paraId="26F5D2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9F660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6B1AE95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275F58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Incremento delle prestazioni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cabin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safety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crashworthiness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velivoli leggeri in composito</w:t>
            </w:r>
          </w:p>
        </w:tc>
        <w:tc>
          <w:tcPr>
            <w:tcW w:w="1134" w:type="dxa"/>
          </w:tcPr>
          <w:p w14:paraId="02586CD9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Emilia e L</w:t>
            </w:r>
            <w:r w:rsidR="00315CB2"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ab. Prove statiche e dinamiche</w:t>
            </w:r>
          </w:p>
        </w:tc>
        <w:tc>
          <w:tcPr>
            <w:tcW w:w="1297" w:type="dxa"/>
          </w:tcPr>
          <w:p w14:paraId="155474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Blackshape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S.p.A.</w:t>
            </w:r>
          </w:p>
        </w:tc>
        <w:tc>
          <w:tcPr>
            <w:tcW w:w="1559" w:type="dxa"/>
          </w:tcPr>
          <w:p w14:paraId="640782F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0F38B9E3" w14:textId="5FC8F2F5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</w:t>
            </w:r>
            <w:r w:rsid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canica, Ingegneria Aerospaziale</w:t>
            </w:r>
          </w:p>
          <w:p w14:paraId="3B1D98F7" w14:textId="77777777" w:rsidR="001939B1" w:rsidRPr="000E5CE2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3FED8B" w14:textId="429652D4" w:rsidR="00FF3978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588AA3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Dottorato di ricerca, esperienza pregressa dimostrabile nell’uso di tecniche sperimentali di analisi delle sollecitazioni e nella modellazione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fem</w:t>
            </w:r>
            <w:proofErr w:type="spellEnd"/>
          </w:p>
        </w:tc>
      </w:tr>
      <w:tr w:rsidR="00FF3978" w:rsidRPr="001A0237" w14:paraId="066B0A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F8EA5E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5E807167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08B636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Valutazione numerico sperimentale della genesi di tensione residue in trasmissioni del settore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automotive</w:t>
            </w:r>
            <w:proofErr w:type="spellEnd"/>
          </w:p>
        </w:tc>
        <w:tc>
          <w:tcPr>
            <w:tcW w:w="1134" w:type="dxa"/>
          </w:tcPr>
          <w:p w14:paraId="7E6FFD03" w14:textId="77777777" w:rsidR="00FF3978" w:rsidRPr="001939B1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Tensioni residue</w:t>
            </w:r>
          </w:p>
          <w:p w14:paraId="294A6390" w14:textId="77777777" w:rsidR="00FF3978" w:rsidRPr="001939B1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25DA59EA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Magna PT S.p.a.</w:t>
            </w:r>
          </w:p>
        </w:tc>
        <w:tc>
          <w:tcPr>
            <w:tcW w:w="1559" w:type="dxa"/>
          </w:tcPr>
          <w:p w14:paraId="44B82E3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68D2B7E5" w14:textId="13975369" w:rsidR="00FF3978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2F679340" w14:textId="77777777" w:rsidR="001939B1" w:rsidRPr="000E5CE2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E5AEF2" w14:textId="624408CB" w:rsidR="00FF3978" w:rsidRPr="000E5CE2" w:rsidRDefault="00EB321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475633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Dottorato di ricerca, esperienza pregressa dimostrabile nell’uso di tecniche sperimentali di analisi delle sollecitazioni e nella modellazione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fem</w:t>
            </w:r>
            <w:proofErr w:type="spellEnd"/>
          </w:p>
        </w:tc>
      </w:tr>
      <w:tr w:rsidR="00FF3978" w:rsidRPr="000E5CE2" w14:paraId="76091D4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373E1C1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16</w:t>
            </w:r>
          </w:p>
          <w:p w14:paraId="1FA89A08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229F47B" w14:textId="5A7B706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RIAPRO-lab per la Analisi delle Opportunità Simbiotiche del Settore Tessile-Abbigliamento-Calzaturiero Pugliese</w:t>
            </w:r>
          </w:p>
        </w:tc>
        <w:tc>
          <w:tcPr>
            <w:tcW w:w="1134" w:type="dxa"/>
          </w:tcPr>
          <w:p w14:paraId="3E94E8C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1B2E8D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D68E027" w14:textId="0C89306E" w:rsidR="00FF3978" w:rsidRPr="000E5CE2" w:rsidRDefault="008C1312" w:rsidP="00FD32FA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Globeco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S.r.l.</w:t>
            </w:r>
          </w:p>
        </w:tc>
        <w:tc>
          <w:tcPr>
            <w:tcW w:w="1559" w:type="dxa"/>
          </w:tcPr>
          <w:p w14:paraId="3B6C219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Michele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Dassisti</w:t>
            </w:r>
            <w:proofErr w:type="spellEnd"/>
          </w:p>
        </w:tc>
        <w:tc>
          <w:tcPr>
            <w:tcW w:w="2814" w:type="dxa"/>
          </w:tcPr>
          <w:p w14:paraId="3E518D93" w14:textId="7303B7B9" w:rsidR="00FF3978" w:rsidRPr="0053629A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53629A" w:rsidRP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Ingegneria, Chimica, Fisica, Matematica, Biologia, Farmacia, Agraria</w:t>
            </w:r>
            <w:r w:rsid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bookmarkStart w:id="0" w:name="_GoBack"/>
            <w:bookmarkEnd w:id="0"/>
            <w:r w:rsidR="0053629A" w:rsidRP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Scienze ambientali, Scienze o equivalenti</w:t>
            </w:r>
          </w:p>
          <w:p w14:paraId="629A63E6" w14:textId="77777777" w:rsidR="001939B1" w:rsidRPr="000E5CE2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B11392" w14:textId="43AFF405" w:rsidR="00FF3978" w:rsidRPr="000E5CE2" w:rsidRDefault="00EB321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948B9B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6E2699F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6B54CC4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16</w:t>
            </w:r>
          </w:p>
          <w:p w14:paraId="044ECD8E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1B6947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Progettazione di un laboratorio di prova per l'analisi delle potenzialità di Proton Exchange Membrane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Fuel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Cells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autotrazione</w:t>
            </w:r>
          </w:p>
        </w:tc>
        <w:tc>
          <w:tcPr>
            <w:tcW w:w="1134" w:type="dxa"/>
          </w:tcPr>
          <w:p w14:paraId="5469A88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47388C7" w14:textId="7BB038D5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New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Euroart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F53388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Michele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Dassisti</w:t>
            </w:r>
            <w:proofErr w:type="spellEnd"/>
          </w:p>
        </w:tc>
        <w:tc>
          <w:tcPr>
            <w:tcW w:w="2814" w:type="dxa"/>
          </w:tcPr>
          <w:p w14:paraId="06AD2F40" w14:textId="49A933E9" w:rsidR="00FF3978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7B394184" w14:textId="77777777" w:rsidR="001939B1" w:rsidRPr="000E5CE2" w:rsidRDefault="001939B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CFA5C4D" w14:textId="0D0E5C96" w:rsidR="00FF3978" w:rsidRPr="000E5CE2" w:rsidRDefault="00EB321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BB3DCB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2C092163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9EE6C87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16</w:t>
            </w:r>
          </w:p>
          <w:p w14:paraId="2AC66D5B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6416C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RIAPRO-Lab: Processi di riconversione dei sistemi produttivi per il TAC pugliese</w:t>
            </w:r>
          </w:p>
        </w:tc>
        <w:tc>
          <w:tcPr>
            <w:tcW w:w="1134" w:type="dxa"/>
          </w:tcPr>
          <w:p w14:paraId="42CA6D1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AC6F56C" w14:textId="57B62E0F" w:rsidR="00FF3978" w:rsidRPr="000E5CE2" w:rsidRDefault="00E34DDA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</w:t>
            </w:r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LASMAPPS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DC21EA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Michele </w:t>
            </w:r>
            <w:proofErr w:type="spellStart"/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Dassisti</w:t>
            </w:r>
            <w:proofErr w:type="spellEnd"/>
          </w:p>
        </w:tc>
        <w:tc>
          <w:tcPr>
            <w:tcW w:w="2814" w:type="dxa"/>
          </w:tcPr>
          <w:p w14:paraId="2C69A152" w14:textId="5E9356EB" w:rsidR="00FF3978" w:rsidRDefault="00FF3978" w:rsidP="00E34DD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EB321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</w:p>
          <w:p w14:paraId="557A59D9" w14:textId="77777777" w:rsidR="001939B1" w:rsidRDefault="001939B1" w:rsidP="00E34DD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B1FC929" w14:textId="6B5E96BC" w:rsidR="00EB3218" w:rsidRPr="000E5CE2" w:rsidRDefault="00EB3218" w:rsidP="00E34DD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D74FC8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1A0237" w14:paraId="028AB514" w14:textId="77777777" w:rsidTr="001939B1">
        <w:trPr>
          <w:cantSplit/>
          <w:trHeight w:val="1115"/>
          <w:jc w:val="center"/>
        </w:trPr>
        <w:tc>
          <w:tcPr>
            <w:tcW w:w="4673" w:type="dxa"/>
          </w:tcPr>
          <w:p w14:paraId="755291FA" w14:textId="77777777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ING/IND/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16</w:t>
            </w:r>
          </w:p>
          <w:p w14:paraId="7BB71AC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0DD631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Ottimizzazione della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process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chain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componenti meccanici attraverso l’approccio design for manufacturing e l’integrazione delle tecnologie additive e sottrattive</w:t>
            </w:r>
          </w:p>
        </w:tc>
        <w:tc>
          <w:tcPr>
            <w:tcW w:w="1134" w:type="dxa"/>
          </w:tcPr>
          <w:p w14:paraId="382FF6A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316111A" w14:textId="6838C41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Supre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Subforniture di Precisione</w:t>
            </w:r>
          </w:p>
        </w:tc>
        <w:tc>
          <w:tcPr>
            <w:tcW w:w="1559" w:type="dxa"/>
          </w:tcPr>
          <w:p w14:paraId="209AE14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Luigi Maria Galantucci</w:t>
            </w:r>
          </w:p>
        </w:tc>
        <w:tc>
          <w:tcPr>
            <w:tcW w:w="2814" w:type="dxa"/>
          </w:tcPr>
          <w:p w14:paraId="70C0F133" w14:textId="4A72DF7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gegneria Meccanica, Gestionale</w:t>
            </w:r>
          </w:p>
          <w:p w14:paraId="7345910C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F22944" w14:textId="0F9DBF6F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EC0B91F" w14:textId="2EFE7AE4" w:rsidR="00FF3978" w:rsidRPr="000E5CE2" w:rsidRDefault="00FF3978" w:rsidP="00A318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pubblicazioni;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altri eventuali titoli scientifici o accademici;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specifica nel settore della fabbricazione additiva e/o sottrattiva</w:t>
            </w:r>
          </w:p>
        </w:tc>
      </w:tr>
      <w:tr w:rsidR="00FF3978" w:rsidRPr="001A0237" w14:paraId="1753BBF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517970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36AC87D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3E539C0" w14:textId="5404193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Caratterizzazione e controllo non distruttivo di componenti e materiali innovativi per impieghi aerospaziali mediante tecniche termografiche</w:t>
            </w:r>
          </w:p>
        </w:tc>
        <w:tc>
          <w:tcPr>
            <w:tcW w:w="1134" w:type="dxa"/>
          </w:tcPr>
          <w:p w14:paraId="5BE53604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562B4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Diagnostic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Engineering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Sol</w:t>
            </w:r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utions</w:t>
            </w:r>
          </w:p>
        </w:tc>
        <w:tc>
          <w:tcPr>
            <w:tcW w:w="1559" w:type="dxa"/>
          </w:tcPr>
          <w:p w14:paraId="1BC7AF0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569307D2" w14:textId="1CDDEA80" w:rsidR="00FF3978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0879FB22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19FE06C" w14:textId="075E1886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D7186F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sui controlli non distruttivi e la caratterizzazione dei componenti con particolare riferimento alla termografia</w:t>
            </w:r>
          </w:p>
        </w:tc>
      </w:tr>
      <w:tr w:rsidR="00FF3978" w:rsidRPr="001A0237" w14:paraId="3AA4E21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25F1E2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161521E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DD08E4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Sviluppo di tecniche innovative per il monitoraggio dell’integrità strutturale</w:t>
            </w:r>
          </w:p>
        </w:tc>
        <w:tc>
          <w:tcPr>
            <w:tcW w:w="1134" w:type="dxa"/>
          </w:tcPr>
          <w:p w14:paraId="74EEB10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40A29C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</w:t>
            </w:r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agnostic</w:t>
            </w:r>
            <w:proofErr w:type="spellEnd"/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Engineering</w:t>
            </w:r>
            <w:proofErr w:type="spellEnd"/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Solutions</w:t>
            </w:r>
          </w:p>
        </w:tc>
        <w:tc>
          <w:tcPr>
            <w:tcW w:w="1559" w:type="dxa"/>
          </w:tcPr>
          <w:p w14:paraId="14F218E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26B22CB0" w14:textId="54D4CE2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Civile, Elettronica, Automazione, Gestionale</w:t>
            </w:r>
          </w:p>
          <w:p w14:paraId="02F4F8D3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C691C74" w14:textId="60596020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77550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Pubblicazioni, incluso la tesi di laurea, sui temi dell’assegno</w:t>
            </w:r>
          </w:p>
        </w:tc>
      </w:tr>
      <w:tr w:rsidR="00FF3978" w:rsidRPr="001A0237" w14:paraId="3B992D2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281DBF3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2ADFEC72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0C8447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Monitoraggio dell’integrità strutturale e controllo delle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difettologie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tipiche delle rotaie mediante l’utilizzo di controlli non distruttivi</w:t>
            </w:r>
          </w:p>
        </w:tc>
        <w:tc>
          <w:tcPr>
            <w:tcW w:w="1134" w:type="dxa"/>
          </w:tcPr>
          <w:p w14:paraId="4DF7AFCC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321FF6D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F4E0FEB" w14:textId="56231D9A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TESMEC RAIL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0C5747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72123872" w14:textId="0AFA5D8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41E35B64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0C5C3C" w14:textId="62AAC943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53B362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pubblicazioni, inclusa la tesi di laurea, sui controlli non distruttivi su rotaie con metodi termografici</w:t>
            </w:r>
          </w:p>
        </w:tc>
      </w:tr>
      <w:tr w:rsidR="00FF3978" w:rsidRPr="001A0237" w14:paraId="4ED3523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E668A88" w14:textId="3C493B50" w:rsidR="00261D57" w:rsidRPr="000E5CE2" w:rsidRDefault="00E34DDA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NG-IND/35</w:t>
            </w:r>
          </w:p>
          <w:p w14:paraId="3EDD8149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2B5AD5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Modelli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clustering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dinamico per la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microsegmentazione</w:t>
            </w:r>
            <w:proofErr w:type="spellEnd"/>
          </w:p>
        </w:tc>
        <w:tc>
          <w:tcPr>
            <w:tcW w:w="1134" w:type="dxa"/>
          </w:tcPr>
          <w:p w14:paraId="1EC83BC0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2A8F75E" w14:textId="7C77F92A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Conquist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726709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Gorgoglione</w:t>
            </w:r>
          </w:p>
        </w:tc>
        <w:tc>
          <w:tcPr>
            <w:tcW w:w="2814" w:type="dxa"/>
          </w:tcPr>
          <w:p w14:paraId="08BB4255" w14:textId="362CCDBD" w:rsidR="00FF3978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Gestionale, Ingegneria I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Scienze dell’informazione</w:t>
            </w:r>
          </w:p>
          <w:p w14:paraId="6FDD9F6D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2EC74B3" w14:textId="63313C66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445A4E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Conoscenza dei modelli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clustering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conoscenza dei sistemi di raccomandazione</w:t>
            </w:r>
          </w:p>
        </w:tc>
      </w:tr>
      <w:tr w:rsidR="00FF3978" w:rsidRPr="000E5CE2" w14:paraId="3401150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C06A35D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ING-IND/15</w:t>
            </w:r>
          </w:p>
          <w:p w14:paraId="45B5D8E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C4F505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Interfaccia in realtà aumentata per la navigazione nautica</w:t>
            </w:r>
          </w:p>
        </w:tc>
        <w:tc>
          <w:tcPr>
            <w:tcW w:w="1134" w:type="dxa"/>
          </w:tcPr>
          <w:p w14:paraId="39C9F07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31A335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NEO YACHTS &amp; COMPOSITES</w:t>
            </w:r>
          </w:p>
        </w:tc>
        <w:tc>
          <w:tcPr>
            <w:tcW w:w="1559" w:type="dxa"/>
          </w:tcPr>
          <w:p w14:paraId="6F302FA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Fiorentino</w:t>
            </w:r>
          </w:p>
        </w:tc>
        <w:tc>
          <w:tcPr>
            <w:tcW w:w="2814" w:type="dxa"/>
          </w:tcPr>
          <w:p w14:paraId="269FEE9C" w14:textId="18C60B2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5E665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ngegneria 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eccanica, </w:t>
            </w:r>
            <w:r w:rsidR="005E665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ngegneria 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lettronica, </w:t>
            </w:r>
            <w:r w:rsidR="005E665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ngegneria 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nformatica, </w:t>
            </w:r>
            <w:r w:rsidR="005E665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nformatica, Industrial design</w:t>
            </w:r>
          </w:p>
          <w:p w14:paraId="00A5E5E1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0919649" w14:textId="13ECC3E7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C3F508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1FE82F7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88F5F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ING-IND/17</w:t>
            </w:r>
          </w:p>
          <w:p w14:paraId="1F43AB80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217190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Drug production preview (drop)</w:t>
            </w:r>
          </w:p>
        </w:tc>
        <w:tc>
          <w:tcPr>
            <w:tcW w:w="1134" w:type="dxa"/>
          </w:tcPr>
          <w:p w14:paraId="4B27FEF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DMMM</w:t>
            </w:r>
          </w:p>
          <w:p w14:paraId="586DAA1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02223894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Farmalabor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5E136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Giorgio Mossa</w:t>
            </w:r>
          </w:p>
        </w:tc>
        <w:tc>
          <w:tcPr>
            <w:tcW w:w="2814" w:type="dxa"/>
          </w:tcPr>
          <w:p w14:paraId="5BF655DA" w14:textId="2338F67B" w:rsidR="00FF3978" w:rsidRDefault="00D20CA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Gestionale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Informatica</w:t>
            </w:r>
          </w:p>
          <w:p w14:paraId="5B549211" w14:textId="77777777" w:rsidR="00A318F5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4487792" w14:textId="1AA0BEA5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D221763" w14:textId="68E1412A" w:rsidR="00FF3978" w:rsidRPr="000E5CE2" w:rsidRDefault="00FF3978" w:rsidP="00A318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Comprovata esperienza di studio/ricerca nell'ambito della gestione della produzione e/o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tool</w:t>
            </w:r>
            <w:proofErr w:type="spellEnd"/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informatici per la pianificazione della produzione;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Inerenza della tesi di laurea al tema di ricerca;</w:t>
            </w:r>
            <w:r w:rsidR="00A318F5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e/o altri titoli pertinenti al tema di ricerca</w:t>
            </w:r>
          </w:p>
        </w:tc>
      </w:tr>
      <w:tr w:rsidR="00FF3978" w:rsidRPr="001A0237" w14:paraId="524C481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0F34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ING-IND/17</w:t>
            </w:r>
          </w:p>
          <w:p w14:paraId="6D316326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AB594C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Modelli di Economia Circolare per la Valorizzazione della Frazione Organica dei</w:t>
            </w:r>
          </w:p>
          <w:p w14:paraId="4319666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Rifiuti Solidi Urbani in Realtà Metropolitane (MECFORMET)</w:t>
            </w:r>
          </w:p>
        </w:tc>
        <w:tc>
          <w:tcPr>
            <w:tcW w:w="1134" w:type="dxa"/>
          </w:tcPr>
          <w:p w14:paraId="4079EAD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032EBC9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AMIU Puglia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S.p.A</w:t>
            </w:r>
            <w:proofErr w:type="spellEnd"/>
          </w:p>
        </w:tc>
        <w:tc>
          <w:tcPr>
            <w:tcW w:w="1559" w:type="dxa"/>
          </w:tcPr>
          <w:p w14:paraId="5C8C41E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Giorgio Mossa</w:t>
            </w:r>
          </w:p>
        </w:tc>
        <w:tc>
          <w:tcPr>
            <w:tcW w:w="2814" w:type="dxa"/>
          </w:tcPr>
          <w:p w14:paraId="083ADF33" w14:textId="77777777" w:rsidR="00A318F5" w:rsidRDefault="00A318F5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44F5602E" w14:textId="77777777" w:rsidR="00A318F5" w:rsidRDefault="00A318F5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BC92A7D" w14:textId="55915EF9" w:rsidR="00FF3978" w:rsidRPr="000E5CE2" w:rsidRDefault="00A318F5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9AB0E32" w14:textId="6C9BCAF8" w:rsidR="00FF3978" w:rsidRPr="000E5CE2" w:rsidRDefault="00FF3978" w:rsidP="00A318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Comprovata esperienza di studio/ricerca nell'ambito della gestione del ciclo integrato dei rifiuti;</w:t>
            </w:r>
            <w:r w:rsidR="00A318F5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Inerenza della tesi di laurea al tema di ricerca;</w:t>
            </w:r>
            <w:r w:rsidR="00A318F5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e/o altri titoli pertinenti al tema di ricerca</w:t>
            </w:r>
          </w:p>
        </w:tc>
      </w:tr>
      <w:tr w:rsidR="00FF3978" w:rsidRPr="001A0237" w14:paraId="3144A9C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3766F79" w14:textId="77777777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ING/IND/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16</w:t>
            </w:r>
          </w:p>
          <w:p w14:paraId="019F5BF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998A30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Sviluppo di componenti e processi ibridi (hybrid^2)</w:t>
            </w:r>
          </w:p>
        </w:tc>
        <w:tc>
          <w:tcPr>
            <w:tcW w:w="1134" w:type="dxa"/>
          </w:tcPr>
          <w:p w14:paraId="4FB2D3C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A7454B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EnginSoft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spa</w:t>
            </w:r>
          </w:p>
        </w:tc>
        <w:tc>
          <w:tcPr>
            <w:tcW w:w="1559" w:type="dxa"/>
          </w:tcPr>
          <w:p w14:paraId="7BE394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Gianfranco Palumbo</w:t>
            </w:r>
          </w:p>
        </w:tc>
        <w:tc>
          <w:tcPr>
            <w:tcW w:w="2814" w:type="dxa"/>
          </w:tcPr>
          <w:p w14:paraId="64C100AB" w14:textId="2EBB070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ngegneria Meccanica</w:t>
            </w:r>
          </w:p>
          <w:p w14:paraId="580A47E7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B438473" w14:textId="63263281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9E5D5B6" w14:textId="5E782DDF" w:rsidR="00FF3978" w:rsidRPr="000E5CE2" w:rsidRDefault="00FF3978" w:rsidP="00986E29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Competenze (da comprovare mediante pubblicazioni su riviste internazionali, tesi di laurea, attestati di partecipazione a corsi) circa: (i) i processi di deformazione plastica (in particolare di lamiere); (ii) la simulazione numerica;</w:t>
            </w:r>
            <w:r w:rsidR="00986E29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(iii) </w:t>
            </w:r>
            <w:proofErr w:type="spellStart"/>
            <w:r w:rsidR="00986E29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l’additive</w:t>
            </w:r>
            <w:proofErr w:type="spellEnd"/>
            <w:r w:rsidR="00986E29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manufacturing</w:t>
            </w:r>
          </w:p>
        </w:tc>
      </w:tr>
      <w:tr w:rsidR="00FF3978" w:rsidRPr="000E5CE2" w14:paraId="06C46E1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232A232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5B851CA6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CA8E6E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PROGETTO COMMUNICATION 4.0 – Piattaforma innovativa di comunicazione per l’Industria della Salute e del Benessere (Galenica ed Integratori Alimentari)</w:t>
            </w:r>
          </w:p>
        </w:tc>
        <w:tc>
          <w:tcPr>
            <w:tcW w:w="1134" w:type="dxa"/>
          </w:tcPr>
          <w:p w14:paraId="16AEA9D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5B5B3D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66C0C459" w14:textId="66770A4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Farmalabor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  <w:p w14:paraId="0C397F9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14E0CE5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0ED3AAC" w14:textId="5D2BF708" w:rsidR="00FF3978" w:rsidRDefault="00BF1A02" w:rsidP="00CF0EB3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Ges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tionale, Ingegneria Informatica</w:t>
            </w:r>
          </w:p>
          <w:p w14:paraId="7AB0E723" w14:textId="77777777" w:rsidR="000F3184" w:rsidRPr="000E5CE2" w:rsidRDefault="000F3184" w:rsidP="00CF0EB3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29A980" w14:textId="7848E99B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A6B05F7" w14:textId="77777777" w:rsidR="00D20CA6" w:rsidRPr="000E5CE2" w:rsidRDefault="00D20CA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in: Ingegneria Gestionale, Ingegneria Informatica</w:t>
            </w:r>
          </w:p>
          <w:p w14:paraId="11584914" w14:textId="2E388C4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</w:t>
            </w:r>
          </w:p>
          <w:p w14:paraId="02F832E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7EFDC78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8C0B42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ING-IND/35</w:t>
            </w:r>
          </w:p>
          <w:p w14:paraId="53CC7C2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66C2B01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VI.A. LA.R.G.A. -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VIrtual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Agent, natural Language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pRocessinG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, Artificial intelligence</w:t>
            </w:r>
          </w:p>
        </w:tc>
        <w:tc>
          <w:tcPr>
            <w:tcW w:w="1134" w:type="dxa"/>
          </w:tcPr>
          <w:p w14:paraId="55EB363B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B8C4C4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0570747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 &amp; OUT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S.p.A</w:t>
            </w:r>
            <w:proofErr w:type="spellEnd"/>
          </w:p>
          <w:p w14:paraId="75BEED3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389EEFD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4648A16" w14:textId="2EC6CC1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Gestionale, Ingegneria delle Telecomunicazioni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 Ingegneria Informatica</w:t>
            </w:r>
          </w:p>
          <w:p w14:paraId="1B8FF269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90F9FE7" w14:textId="6DA44FBF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776433A" w14:textId="61352248" w:rsidR="00FF3978" w:rsidRPr="000E5CE2" w:rsidRDefault="006D6D85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 e/o Master Post Laurea su tematiche di trasformazione digitale, intelligenza artificiale.</w:t>
            </w:r>
          </w:p>
        </w:tc>
      </w:tr>
      <w:tr w:rsidR="00FF3978" w:rsidRPr="001A0237" w14:paraId="7A596213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8DCA6D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73F9587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FC3258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Studio e applicabilità dell’IT Service Management in un’azienda di produzione</w:t>
            </w:r>
          </w:p>
        </w:tc>
        <w:tc>
          <w:tcPr>
            <w:tcW w:w="1134" w:type="dxa"/>
          </w:tcPr>
          <w:p w14:paraId="3C832EF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FAD96C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Masmec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SpA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– Reparto IT</w:t>
            </w:r>
          </w:p>
        </w:tc>
        <w:tc>
          <w:tcPr>
            <w:tcW w:w="1559" w:type="dxa"/>
          </w:tcPr>
          <w:p w14:paraId="117EB42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4D1FDCE" w14:textId="7C53632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260F0A03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1D60825" w14:textId="7CF42C64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6B03582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 su tematiche ICT</w:t>
            </w:r>
          </w:p>
        </w:tc>
      </w:tr>
      <w:tr w:rsidR="00FF3978" w:rsidRPr="001A0237" w14:paraId="7E5708A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2145CA0" w14:textId="32BF0963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</w:t>
            </w:r>
            <w:r w:rsidR="006D6D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-IND/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14</w:t>
            </w:r>
          </w:p>
          <w:p w14:paraId="72324B5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81A4C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Navigazione ottima per veicoli a guida autonoma in ambienti industriali</w:t>
            </w:r>
          </w:p>
        </w:tc>
        <w:tc>
          <w:tcPr>
            <w:tcW w:w="1134" w:type="dxa"/>
          </w:tcPr>
          <w:p w14:paraId="1E9A005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DMMM</w:t>
            </w:r>
          </w:p>
        </w:tc>
        <w:tc>
          <w:tcPr>
            <w:tcW w:w="1297" w:type="dxa"/>
          </w:tcPr>
          <w:p w14:paraId="150BD1F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Code Architects Automation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</w:p>
        </w:tc>
        <w:tc>
          <w:tcPr>
            <w:tcW w:w="1559" w:type="dxa"/>
          </w:tcPr>
          <w:p w14:paraId="01839C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Prof. Antonio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Papangelo</w:t>
            </w:r>
            <w:proofErr w:type="spellEnd"/>
          </w:p>
        </w:tc>
        <w:tc>
          <w:tcPr>
            <w:tcW w:w="2814" w:type="dxa"/>
          </w:tcPr>
          <w:p w14:paraId="310CEADC" w14:textId="27B70D09" w:rsidR="00FF3978" w:rsidRDefault="00CF0EB3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Ingegneria Meccanica, Elettronica, 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nformatica,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Automazione, 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Fisica, 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Matematica</w:t>
            </w:r>
          </w:p>
          <w:p w14:paraId="347BE9DD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79ABD95" w14:textId="4EB598DC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667E34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ricerca, attività di ricerca documentata nell’ambito della navigazione di veicoli autonomi</w:t>
            </w:r>
          </w:p>
          <w:p w14:paraId="3A87947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3A10FB0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D6CDE87" w14:textId="77777777" w:rsidR="006D6D85" w:rsidRPr="000E5CE2" w:rsidRDefault="006D6D85" w:rsidP="006D6D8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ING-IND/14</w:t>
            </w:r>
          </w:p>
          <w:p w14:paraId="1E4CD36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4576AD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DAVE – Diagnostica Avanzata in Veicoli per L’Ecologia</w:t>
            </w:r>
          </w:p>
        </w:tc>
        <w:tc>
          <w:tcPr>
            <w:tcW w:w="1134" w:type="dxa"/>
          </w:tcPr>
          <w:p w14:paraId="28AA921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2B29FD2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CENMS</w:t>
            </w:r>
          </w:p>
        </w:tc>
        <w:tc>
          <w:tcPr>
            <w:tcW w:w="1559" w:type="dxa"/>
          </w:tcPr>
          <w:p w14:paraId="09AA089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Prof. Giovanni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Pappalettera</w:t>
            </w:r>
            <w:proofErr w:type="spellEnd"/>
          </w:p>
        </w:tc>
        <w:tc>
          <w:tcPr>
            <w:tcW w:w="2814" w:type="dxa"/>
          </w:tcPr>
          <w:p w14:paraId="5B195A42" w14:textId="3531521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Ingegneria, Fisica, Informatica</w:t>
            </w:r>
          </w:p>
          <w:p w14:paraId="4026187D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6A86D0A" w14:textId="10D48AA8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66C1B6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attinenti l’oggetto dell’assegno di ricerca</w:t>
            </w:r>
          </w:p>
          <w:p w14:paraId="6C63571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A0237" w14:paraId="680D90D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87BF891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ING/IND-14</w:t>
            </w:r>
          </w:p>
          <w:p w14:paraId="06FB9A29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D55D54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HYBRID KIT -Kit di trasformazione di veicoli industriali in versione ibrida con sistema di recupero di energia passiva</w:t>
            </w:r>
          </w:p>
        </w:tc>
        <w:tc>
          <w:tcPr>
            <w:tcW w:w="1134" w:type="dxa"/>
          </w:tcPr>
          <w:p w14:paraId="60E51D4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50A1F880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CENMS</w:t>
            </w:r>
          </w:p>
        </w:tc>
        <w:tc>
          <w:tcPr>
            <w:tcW w:w="1559" w:type="dxa"/>
          </w:tcPr>
          <w:p w14:paraId="70C7250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Prof. Giovanni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Pappalettera</w:t>
            </w:r>
            <w:proofErr w:type="spellEnd"/>
          </w:p>
        </w:tc>
        <w:tc>
          <w:tcPr>
            <w:tcW w:w="2814" w:type="dxa"/>
          </w:tcPr>
          <w:p w14:paraId="22E59322" w14:textId="2420EC03" w:rsidR="00B57253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1E0AF41A" w14:textId="77777777" w:rsidR="000F3184" w:rsidRPr="000E5CE2" w:rsidRDefault="000F3184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26D471F2" w14:textId="508BF5BC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F2420D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attinenti l’oggetto dell’assegno di ricerca</w:t>
            </w:r>
          </w:p>
        </w:tc>
      </w:tr>
      <w:tr w:rsidR="00FF3978" w:rsidRPr="000E5CE2" w14:paraId="154955A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7B01D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ING-IND/06</w:t>
            </w:r>
          </w:p>
          <w:p w14:paraId="69027E9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FBFD08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Monitoraggio e diagnostica avanzati di macchine rotanti tramite l’utilizzo di tecniche di machine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learning</w:t>
            </w:r>
            <w:proofErr w:type="spellEnd"/>
          </w:p>
        </w:tc>
        <w:tc>
          <w:tcPr>
            <w:tcW w:w="1134" w:type="dxa"/>
          </w:tcPr>
          <w:p w14:paraId="1CB0C608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44A9F0B4" w14:textId="217F5DA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Nuovo Pignone Tecnologie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684146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Giuseppe Pascazio</w:t>
            </w:r>
          </w:p>
        </w:tc>
        <w:tc>
          <w:tcPr>
            <w:tcW w:w="2814" w:type="dxa"/>
          </w:tcPr>
          <w:p w14:paraId="540F027D" w14:textId="7AA93FE0" w:rsidR="00FF3978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</w:t>
            </w:r>
          </w:p>
          <w:p w14:paraId="4A047A6C" w14:textId="77777777" w:rsidR="000F3184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A2C2230" w14:textId="16F9C224" w:rsidR="00FF3978" w:rsidRPr="000E5CE2" w:rsidRDefault="000F3184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4A28565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1C8E2C61" w14:textId="38D9FC33" w:rsidR="00FF3978" w:rsidRPr="000E5CE2" w:rsidRDefault="00FF3978" w:rsidP="000F3184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Esperienza nel campo della modellazione fluidodinamica, dell’analisi strutturale, delle tecniche di intelligenza artificiale</w:t>
            </w:r>
            <w:r w:rsidR="000F3184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1A0237" w14:paraId="338BBD2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967243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ING-IND/35</w:t>
            </w:r>
          </w:p>
          <w:p w14:paraId="44E5D95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D03D7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 Business Intelligence per ridurre rischi ed incertezza delle decisioni in ambito</w:t>
            </w:r>
          </w:p>
          <w:p w14:paraId="0FD1F98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sanitario e migliorare la qualità dei servizi</w:t>
            </w:r>
          </w:p>
        </w:tc>
        <w:tc>
          <w:tcPr>
            <w:tcW w:w="1134" w:type="dxa"/>
          </w:tcPr>
          <w:p w14:paraId="055EBC50" w14:textId="77777777" w:rsidR="008C1312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1E6AFDB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99509BD" w14:textId="262FD587" w:rsidR="008C1312" w:rsidRPr="000E5CE2" w:rsidRDefault="006D6D85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OSPEDALE </w:t>
            </w:r>
            <w:r w:rsidR="008C1312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GENERALE REGIONALE</w:t>
            </w:r>
          </w:p>
          <w:p w14:paraId="35A3557A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"F.MIULLI"</w:t>
            </w:r>
          </w:p>
        </w:tc>
        <w:tc>
          <w:tcPr>
            <w:tcW w:w="1559" w:type="dxa"/>
          </w:tcPr>
          <w:p w14:paraId="5612FD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Roberta Pellegrino</w:t>
            </w:r>
          </w:p>
        </w:tc>
        <w:tc>
          <w:tcPr>
            <w:tcW w:w="2814" w:type="dxa"/>
            <w:shd w:val="clear" w:color="auto" w:fill="auto"/>
          </w:tcPr>
          <w:p w14:paraId="31957744" w14:textId="4B603AD4" w:rsidR="00FF3978" w:rsidRDefault="006D6D85" w:rsidP="00B57253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 w:rsidR="000231DF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 Ingegneria Gestionale</w:t>
            </w:r>
          </w:p>
          <w:p w14:paraId="45BDBA98" w14:textId="77777777" w:rsidR="000231DF" w:rsidRPr="000E5CE2" w:rsidRDefault="000231DF" w:rsidP="00B57253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0B3C882" w14:textId="77777777" w:rsidR="000231DF" w:rsidRPr="000E5CE2" w:rsidRDefault="000231DF" w:rsidP="000231DF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6E73D4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70602581" w14:textId="7B66DFA3" w:rsidR="00FF3978" w:rsidRPr="000E5CE2" w:rsidRDefault="00FF3978" w:rsidP="00EE5A4D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Pregresse e comprovate conoscenze dei sistemi di supporto alle</w:t>
            </w:r>
            <w:r w:rsidR="000231DF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decisioni in presenza di incertezza, con particolare riferimento a sistemi complessi che necessitano</w:t>
            </w:r>
            <w:r w:rsidR="000231DF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dell’elaborazione di informazioni accurate e tempestive derivanti dal monitoraggio del sistema stesso</w:t>
            </w:r>
            <w:r w:rsidR="000231DF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(real-time business intelligence) e all’ambito sanitario; Ottima conoscenza delle tecniche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risk</w:t>
            </w:r>
            <w:proofErr w:type="spellEnd"/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management e di data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mining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; Ottima conoscenza di software per simulazione e software statistici;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Pubblicazioni scientifiche sui temi dell’assegno; Tesi su tematiche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risk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management e business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intelligence</w:t>
            </w:r>
          </w:p>
        </w:tc>
      </w:tr>
      <w:tr w:rsidR="00FF3978" w:rsidRPr="001A0237" w14:paraId="19CF0C4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2E43B3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ING-IND/35</w:t>
            </w:r>
          </w:p>
          <w:p w14:paraId="58C1643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2F19C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L’economia circolare come strategia di gestione della volatilità dei prezzi delle</w:t>
            </w:r>
          </w:p>
          <w:p w14:paraId="3FFDBCA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materie prime: il caso del distretto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murgiano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 mobile imbottito</w:t>
            </w:r>
          </w:p>
        </w:tc>
        <w:tc>
          <w:tcPr>
            <w:tcW w:w="1134" w:type="dxa"/>
          </w:tcPr>
          <w:p w14:paraId="043BB4E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196DD88" w14:textId="615B3C1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Tecnarredo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3BD49F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Roberta Pellegrino</w:t>
            </w:r>
          </w:p>
        </w:tc>
        <w:tc>
          <w:tcPr>
            <w:tcW w:w="2814" w:type="dxa"/>
          </w:tcPr>
          <w:p w14:paraId="5FCADB2C" w14:textId="09EDA8BC" w:rsidR="00FF3978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7D6EF2DC" w14:textId="77777777" w:rsidR="00EE5A4D" w:rsidRPr="000E5CE2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3AC364C" w14:textId="77777777" w:rsidR="000231DF" w:rsidRPr="000E5CE2" w:rsidRDefault="000231DF" w:rsidP="000231DF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044721E9" w14:textId="1C2006A9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461B2108" w14:textId="20A8B4E0" w:rsidR="00FF3978" w:rsidRPr="000E5CE2" w:rsidRDefault="00FF3978" w:rsidP="00EE5A4D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Comprovata esperienza di studio e ricerca sulle tematiche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supply</w:t>
            </w:r>
            <w:proofErr w:type="spellEnd"/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chain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risk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management, ed in particolare sugli impatti che il rischio di prezzo delle commodity/materie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prime ha sulle prestazioni delle imprese e sulle pratiche adoperate per mitigare la volatilità dei prezzi, con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particolare riferimento al settore del mobile imbottito; Comprovata esperienza di studio e ricerca sulle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tematiche di economia circolare, con particolare riferimento al settore del mobile imbottito; Pregressa e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comprovata esperienza nella conduzione di interviste e nello sviluppo di questionari per indagini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empiriche nonché conoscenze di software per la creazione di questionari online e di strumenti statistici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per l’elaborazione e analisi dei dati; Familiarità con la metodologia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review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di letteratura e della ricerca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qualitativa in generale; Ottima conoscenza delle tecniche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risk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management; Ottima conoscenza di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software per simulazione e software statistici; Inerenza della tesi di laurea al tema di ricerca della borsa</w:t>
            </w:r>
          </w:p>
        </w:tc>
      </w:tr>
      <w:tr w:rsidR="00FF3978" w:rsidRPr="001A0237" w14:paraId="5DBFC5B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71771AA" w14:textId="77777777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ING/IND/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16</w:t>
            </w:r>
          </w:p>
          <w:p w14:paraId="1970472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654B3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di guida robot basato su visione 3D</w:t>
            </w:r>
          </w:p>
        </w:tc>
        <w:tc>
          <w:tcPr>
            <w:tcW w:w="1134" w:type="dxa"/>
          </w:tcPr>
          <w:p w14:paraId="6003B72D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99721A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Masmec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SpA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</w:p>
        </w:tc>
        <w:tc>
          <w:tcPr>
            <w:tcW w:w="1559" w:type="dxa"/>
          </w:tcPr>
          <w:p w14:paraId="05F2B12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Prof. Gianluca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Percoco</w:t>
            </w:r>
            <w:proofErr w:type="spellEnd"/>
          </w:p>
        </w:tc>
        <w:tc>
          <w:tcPr>
            <w:tcW w:w="2814" w:type="dxa"/>
          </w:tcPr>
          <w:p w14:paraId="4A82E276" w14:textId="4E91F347" w:rsidR="00FF3978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502EDD35" w14:textId="77777777" w:rsidR="00EE5A4D" w:rsidRPr="000E5CE2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AA5A71A" w14:textId="5499A3FC" w:rsidR="00FF3978" w:rsidRPr="000E5CE2" w:rsidRDefault="000231DF" w:rsidP="00986E29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008696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 in area dell’ingegneria industriale</w:t>
            </w:r>
          </w:p>
        </w:tc>
      </w:tr>
      <w:tr w:rsidR="00FF3978" w:rsidRPr="001A0237" w14:paraId="47CAA8B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11EE82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47F7A23B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217835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Gestione integrata delle fragilità attraverso sistemi evoluti di Digital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Health</w:t>
            </w:r>
            <w:proofErr w:type="spellEnd"/>
          </w:p>
        </w:tc>
        <w:tc>
          <w:tcPr>
            <w:tcW w:w="1134" w:type="dxa"/>
          </w:tcPr>
          <w:p w14:paraId="5B161BC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A35BC6C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DEDALUS ITALIA S.P.A.</w:t>
            </w:r>
          </w:p>
        </w:tc>
        <w:tc>
          <w:tcPr>
            <w:tcW w:w="1559" w:type="dxa"/>
          </w:tcPr>
          <w:p w14:paraId="7A8A857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7023A3AD" w14:textId="77777777" w:rsidR="00EE5A4D" w:rsidRDefault="00EE5A4D" w:rsidP="000231DF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360F2B5A" w14:textId="77777777" w:rsidR="00EE5A4D" w:rsidRDefault="00EE5A4D" w:rsidP="000231DF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B1F751B" w14:textId="75DEB5FB" w:rsidR="00FF3978" w:rsidRPr="000E5CE2" w:rsidRDefault="000231DF" w:rsidP="00986E29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2D09AAC" w14:textId="7ACE3634" w:rsidR="00FF3978" w:rsidRPr="000E5CE2" w:rsidRDefault="00FF3978" w:rsidP="00EE5A4D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FF3978" w:rsidRPr="001A0237" w14:paraId="3197F0E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4B7C54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59192417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48A6FA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Approcci gestionali per la CSR</w:t>
            </w:r>
          </w:p>
        </w:tc>
        <w:tc>
          <w:tcPr>
            <w:tcW w:w="1134" w:type="dxa"/>
          </w:tcPr>
          <w:p w14:paraId="3DE95532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B76339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0A6B659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Exprivia</w:t>
            </w:r>
            <w:proofErr w:type="spellEnd"/>
          </w:p>
        </w:tc>
        <w:tc>
          <w:tcPr>
            <w:tcW w:w="1559" w:type="dxa"/>
          </w:tcPr>
          <w:p w14:paraId="56AE438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72EE3251" w14:textId="77777777" w:rsidR="00EE5A4D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10B915A8" w14:textId="77777777" w:rsidR="00EE5A4D" w:rsidRDefault="00EE5A4D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2BACF3" w14:textId="7FE2A962" w:rsidR="00FF3978" w:rsidRPr="000E5CE2" w:rsidRDefault="00161781" w:rsidP="00986E29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4613E18" w14:textId="7AF3F5FC" w:rsidR="00FF3978" w:rsidRPr="000E5CE2" w:rsidRDefault="00FF3978" w:rsidP="00EE5A4D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 w:rsidR="00EE5A4D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FF3978" w:rsidRPr="001A0237" w14:paraId="6717BE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D0224D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464B174E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9C9D9B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Trasformare la strategia di sostenibilità in valore per il mercato</w:t>
            </w:r>
          </w:p>
        </w:tc>
        <w:tc>
          <w:tcPr>
            <w:tcW w:w="1134" w:type="dxa"/>
          </w:tcPr>
          <w:p w14:paraId="5FB1F4C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9096CE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9A4EE76" w14:textId="1B9DFA51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Fortunale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benefit</w:t>
            </w:r>
          </w:p>
        </w:tc>
        <w:tc>
          <w:tcPr>
            <w:tcW w:w="1559" w:type="dxa"/>
          </w:tcPr>
          <w:p w14:paraId="175CCB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18E54ED8" w14:textId="77777777" w:rsidR="00544B28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7D58315F" w14:textId="77777777" w:rsidR="00544B28" w:rsidRDefault="00544B2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7B92202" w14:textId="67DBA9FA" w:rsidR="00FF3978" w:rsidRPr="000E5CE2" w:rsidRDefault="00161781" w:rsidP="00986E29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F8186A8" w14:textId="1F357E9F" w:rsidR="00FF3978" w:rsidRPr="000E5CE2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 w:rsid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FF3978" w:rsidRPr="001A0237" w14:paraId="5DA1295C" w14:textId="77777777" w:rsidTr="00544B28">
        <w:trPr>
          <w:cantSplit/>
          <w:trHeight w:val="944"/>
          <w:jc w:val="center"/>
        </w:trPr>
        <w:tc>
          <w:tcPr>
            <w:tcW w:w="4673" w:type="dxa"/>
          </w:tcPr>
          <w:p w14:paraId="1503CF5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ING-IND/13</w:t>
            </w:r>
          </w:p>
          <w:p w14:paraId="4E36A050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/>
                <w:bCs/>
                <w:snapToGrid/>
                <w:sz w:val="18"/>
                <w:szCs w:val="18"/>
                <w:lang w:val="it-IT"/>
              </w:rPr>
            </w:pPr>
          </w:p>
          <w:p w14:paraId="20B0F72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Mani robotizzate per uso protesico</w:t>
            </w:r>
          </w:p>
          <w:p w14:paraId="40056D3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2B3B30EB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8D076B9" w14:textId="78F65EB3" w:rsidR="008C1312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BionIT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Labs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  <w:p w14:paraId="106758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B6F59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Prof. Giulio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Reina</w:t>
            </w:r>
            <w:proofErr w:type="spellEnd"/>
          </w:p>
        </w:tc>
        <w:tc>
          <w:tcPr>
            <w:tcW w:w="2814" w:type="dxa"/>
          </w:tcPr>
          <w:p w14:paraId="70F81544" w14:textId="5277E45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gneria, Informatica, Fisica</w:t>
            </w:r>
          </w:p>
          <w:p w14:paraId="4AF82291" w14:textId="77777777" w:rsidR="00544B28" w:rsidRPr="000E5CE2" w:rsidRDefault="00544B2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60EA52B" w14:textId="795831FC" w:rsidR="00FF3978" w:rsidRPr="000E5CE2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AE350D7" w14:textId="16402399" w:rsidR="00FF3978" w:rsidRPr="000E5CE2" w:rsidRDefault="00FF3978" w:rsidP="00A466E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Pubblicazioni scientifiche indicizzate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Scopus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esperienze all’estero, master</w:t>
            </w:r>
          </w:p>
        </w:tc>
      </w:tr>
      <w:tr w:rsidR="00FF3978" w:rsidRPr="00544B28" w14:paraId="23B7546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ABCA5C9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ING-IND/35</w:t>
            </w:r>
          </w:p>
          <w:p w14:paraId="0230D110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5D0F967" w14:textId="6C515D2A" w:rsidR="00FF3978" w:rsidRPr="000E5CE2" w:rsidRDefault="00FF3978" w:rsidP="00A466E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Analisi dati di produzione e sviluppo di piattaforma digitale per la riduzione delle rimanenze di tipo alimentare a supporto della sostenibilit</w:t>
            </w:r>
            <w:r w:rsidR="00A466E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à in contesti di vendita </w:t>
            </w:r>
            <w:proofErr w:type="spellStart"/>
            <w:r w:rsidR="00A466E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retail</w:t>
            </w:r>
            <w:proofErr w:type="spellEnd"/>
          </w:p>
        </w:tc>
        <w:tc>
          <w:tcPr>
            <w:tcW w:w="1134" w:type="dxa"/>
          </w:tcPr>
          <w:p w14:paraId="5CFCACCD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47E10C8" w14:textId="601CC51C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GDV </w:t>
            </w:r>
            <w:r w:rsidR="001C785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Fast &amp; Smart </w:t>
            </w:r>
            <w:proofErr w:type="spellStart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.</w:t>
            </w:r>
            <w:r w:rsidR="001C785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– </w:t>
            </w:r>
            <w:proofErr w:type="spellStart"/>
            <w:r w:rsidR="001C785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Unipersonale</w:t>
            </w:r>
            <w:proofErr w:type="spellEnd"/>
          </w:p>
        </w:tc>
        <w:tc>
          <w:tcPr>
            <w:tcW w:w="1559" w:type="dxa"/>
          </w:tcPr>
          <w:p w14:paraId="5356C07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Barbara Scozzi</w:t>
            </w:r>
          </w:p>
        </w:tc>
        <w:tc>
          <w:tcPr>
            <w:tcW w:w="2814" w:type="dxa"/>
          </w:tcPr>
          <w:p w14:paraId="42228014" w14:textId="09DB1A3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  <w:r w:rsid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In</w:t>
            </w:r>
            <w:r w:rsid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formatica</w:t>
            </w:r>
          </w:p>
          <w:p w14:paraId="3588DAA3" w14:textId="77777777" w:rsidR="00544B28" w:rsidRPr="000E5CE2" w:rsidRDefault="00544B2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379EFA4" w14:textId="77777777" w:rsidR="00161781" w:rsidRPr="000E5CE2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2FBBF130" w14:textId="4782797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75003327" w14:textId="37B3B929" w:rsidR="00FF3978" w:rsidRPr="000E5CE2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 eventualmente comprovate dalla tesi di laurea.</w:t>
            </w:r>
            <w:r w:rsid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Conoscenza di base di linguaggi per lo sviluppo di applicazioni web (es. HTML, CSS, JAVASCRIPT, PHP), per lo sviluppo di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app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(es. JAVA, PYTHON, KOTLIN) e per la configurazione di web server (es. </w:t>
            </w:r>
            <w:r w:rsidRP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APACHE o NGNIX)</w:t>
            </w:r>
          </w:p>
        </w:tc>
      </w:tr>
      <w:tr w:rsidR="00FF3978" w:rsidRPr="001A0237" w14:paraId="21BAF21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B2EE42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60F30D4C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751FCB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Metodi di valutazione del ritorno dell'investimento in programmi di Business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Process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Management</w:t>
            </w:r>
          </w:p>
        </w:tc>
        <w:tc>
          <w:tcPr>
            <w:tcW w:w="1134" w:type="dxa"/>
          </w:tcPr>
          <w:p w14:paraId="4F59E09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609B2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D2434E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Master Italy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</w:t>
            </w:r>
            <w:proofErr w:type="spellEnd"/>
          </w:p>
        </w:tc>
        <w:tc>
          <w:tcPr>
            <w:tcW w:w="1559" w:type="dxa"/>
          </w:tcPr>
          <w:p w14:paraId="710D729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Barbara Scozzi</w:t>
            </w:r>
          </w:p>
        </w:tc>
        <w:tc>
          <w:tcPr>
            <w:tcW w:w="2814" w:type="dxa"/>
          </w:tcPr>
          <w:p w14:paraId="2BF185B0" w14:textId="7D6AEE2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</w:t>
            </w:r>
            <w:r w:rsid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aurea in Ingegneria Gestionale</w:t>
            </w:r>
          </w:p>
          <w:p w14:paraId="0A3FE0B5" w14:textId="77777777" w:rsidR="00544B28" w:rsidRPr="000E5CE2" w:rsidRDefault="00544B2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95AA071" w14:textId="77777777" w:rsidR="00161781" w:rsidRPr="000E5CE2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52A4E924" w14:textId="27EB4FA1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1B90EC03" w14:textId="3420D776" w:rsidR="00FF3978" w:rsidRPr="000E5CE2" w:rsidRDefault="00544B2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onoscenze o competenze pregresse sui temi della ricerca, eventualmente comprovate dalla tesi di laurea</w:t>
            </w:r>
          </w:p>
        </w:tc>
      </w:tr>
      <w:tr w:rsidR="00FF3978" w:rsidRPr="001A0237" w14:paraId="05CE83E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BE5AB9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ING/IND 16</w:t>
            </w:r>
          </w:p>
          <w:p w14:paraId="54F41D16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0CCA68" w14:textId="5FBA776D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Rettifica di materiali compositi per l’industria</w:t>
            </w:r>
            <w:r w:rsidR="00A466E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466E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automotive</w:t>
            </w:r>
            <w:proofErr w:type="spellEnd"/>
          </w:p>
        </w:tc>
        <w:tc>
          <w:tcPr>
            <w:tcW w:w="1134" w:type="dxa"/>
          </w:tcPr>
          <w:p w14:paraId="69BDC375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0004AE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6455862" w14:textId="7777777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Tecnologie Diesel SPA</w:t>
            </w:r>
          </w:p>
        </w:tc>
        <w:tc>
          <w:tcPr>
            <w:tcW w:w="1559" w:type="dxa"/>
          </w:tcPr>
          <w:p w14:paraId="7D5C556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Roberto Spina</w:t>
            </w:r>
          </w:p>
        </w:tc>
        <w:tc>
          <w:tcPr>
            <w:tcW w:w="2814" w:type="dxa"/>
          </w:tcPr>
          <w:p w14:paraId="5A4469C4" w14:textId="16693943" w:rsidR="00FF3978" w:rsidRDefault="006E66A3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aurea in In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gegneria Meccanica, Gestionale</w:t>
            </w:r>
          </w:p>
          <w:p w14:paraId="5DC68E76" w14:textId="77777777" w:rsidR="00544B28" w:rsidRPr="000E5CE2" w:rsidRDefault="00544B2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FC9352" w14:textId="7F8AC8C0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2AC99C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pubblicazioni;</w:t>
            </w:r>
          </w:p>
          <w:p w14:paraId="4293BA1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altri eventuali titoli scientifici o accademici</w:t>
            </w:r>
          </w:p>
          <w:p w14:paraId="170A6B99" w14:textId="7ECAB4EB" w:rsidR="00FF3978" w:rsidRPr="00161781" w:rsidRDefault="00FF3978" w:rsidP="0016178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specifica nel settore della fabbric</w:t>
            </w:r>
            <w:r w:rsid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azione additiva e/o sottrattiva</w:t>
            </w:r>
          </w:p>
        </w:tc>
      </w:tr>
      <w:tr w:rsidR="00FF3978" w:rsidRPr="000E5CE2" w14:paraId="2007388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EA62A86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ING-IND/08</w:t>
            </w:r>
          </w:p>
          <w:p w14:paraId="27BA4414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6DBCBC3" w14:textId="2DD79D57" w:rsidR="00FF3978" w:rsidRPr="000E5CE2" w:rsidRDefault="00AD480B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Ottimizzazione di tecnologie depurative avanzate basate su turbomacchine operatrici</w:t>
            </w:r>
          </w:p>
        </w:tc>
        <w:tc>
          <w:tcPr>
            <w:tcW w:w="1134" w:type="dxa"/>
          </w:tcPr>
          <w:p w14:paraId="2924DB1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5F70197" w14:textId="2A470419" w:rsidR="00FF3978" w:rsidRPr="000E5CE2" w:rsidRDefault="00A466E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Aquasoil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srl</w:t>
            </w:r>
            <w:proofErr w:type="spellEnd"/>
          </w:p>
        </w:tc>
        <w:tc>
          <w:tcPr>
            <w:tcW w:w="1559" w:type="dxa"/>
          </w:tcPr>
          <w:p w14:paraId="7004C2B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294CBCB5" w14:textId="00A637CB" w:rsidR="00544B28" w:rsidRDefault="00FF3978" w:rsidP="00544B2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gneria Meccanica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o equivalente</w:t>
            </w:r>
          </w:p>
          <w:p w14:paraId="03B71BA6" w14:textId="77777777" w:rsidR="00544B28" w:rsidRPr="000E5CE2" w:rsidRDefault="00544B28" w:rsidP="00544B2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0C890C" w14:textId="622A747A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76C47B1" w14:textId="7E9B48B4" w:rsidR="00FF3978" w:rsidRPr="000E5CE2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</w:t>
            </w:r>
            <w:r w:rsidR="00EF76F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cchine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0E5CE2" w14:paraId="70A974F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0115E9A" w14:textId="77777777" w:rsidR="00AD480B" w:rsidRPr="001A0237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ING-IND/08</w:t>
            </w:r>
          </w:p>
          <w:p w14:paraId="45670A91" w14:textId="77777777" w:rsidR="00AD480B" w:rsidRPr="001A0237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21809A24" w14:textId="0BDC345C" w:rsidR="00FF3978" w:rsidRPr="001A0237" w:rsidRDefault="00AD480B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Industrial pump cost optimization</w:t>
            </w:r>
          </w:p>
        </w:tc>
        <w:tc>
          <w:tcPr>
            <w:tcW w:w="1134" w:type="dxa"/>
          </w:tcPr>
          <w:p w14:paraId="5DA61D9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48C9DA69" w14:textId="09B251D3" w:rsidR="00FF3978" w:rsidRPr="000E5CE2" w:rsidRDefault="00A466E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Nuovo Pignone Tecnologie SRL</w:t>
            </w:r>
          </w:p>
        </w:tc>
        <w:tc>
          <w:tcPr>
            <w:tcW w:w="1559" w:type="dxa"/>
          </w:tcPr>
          <w:p w14:paraId="02CCBC9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036BF3E1" w14:textId="1C8A1288" w:rsidR="00FF3978" w:rsidRDefault="00FF397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</w:t>
            </w:r>
            <w:r w:rsidR="00A466E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gneria Meccanica, Gestionale 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 equivalente</w:t>
            </w:r>
          </w:p>
          <w:p w14:paraId="1B314898" w14:textId="77777777" w:rsidR="00544B28" w:rsidRPr="000E5CE2" w:rsidRDefault="00544B2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FCE7BB3" w14:textId="01A2E4AE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5058AC4" w14:textId="07CFDFE8" w:rsidR="00FF3978" w:rsidRPr="000E5CE2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</w:t>
            </w:r>
            <w:r w:rsidR="00EF76F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cchine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</w:p>
        </w:tc>
      </w:tr>
      <w:tr w:rsidR="00FF3978" w:rsidRPr="00544B28" w14:paraId="29CA628E" w14:textId="77777777" w:rsidTr="00986E29">
        <w:trPr>
          <w:cantSplit/>
          <w:trHeight w:val="832"/>
          <w:jc w:val="center"/>
        </w:trPr>
        <w:tc>
          <w:tcPr>
            <w:tcW w:w="4673" w:type="dxa"/>
          </w:tcPr>
          <w:p w14:paraId="2FF919F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ING-IND/08</w:t>
            </w:r>
          </w:p>
          <w:p w14:paraId="026725A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40EDF73" w14:textId="25AC0C77" w:rsidR="00FF3978" w:rsidRPr="000E5CE2" w:rsidRDefault="00AD480B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Tecniche di combustione di idrogeno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low-nox</w:t>
            </w:r>
            <w:proofErr w:type="spellEnd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per la produzione di energia carbon free</w:t>
            </w:r>
          </w:p>
        </w:tc>
        <w:tc>
          <w:tcPr>
            <w:tcW w:w="1134" w:type="dxa"/>
          </w:tcPr>
          <w:p w14:paraId="199EFE6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922457" w14:textId="1385A37E" w:rsidR="00FF3978" w:rsidRPr="000E5CE2" w:rsidRDefault="00A466E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Centro Combustione e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SpA</w:t>
            </w:r>
            <w:proofErr w:type="spellEnd"/>
          </w:p>
        </w:tc>
        <w:tc>
          <w:tcPr>
            <w:tcW w:w="1559" w:type="dxa"/>
          </w:tcPr>
          <w:p w14:paraId="1888C13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51687FB8" w14:textId="2FF0A0F2" w:rsidR="00FF3978" w:rsidRDefault="00FF397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</w:t>
            </w:r>
            <w:r w:rsid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a, Aerospaziale o equivalenti</w:t>
            </w:r>
          </w:p>
          <w:p w14:paraId="4DAF9414" w14:textId="77777777" w:rsidR="00544B28" w:rsidRPr="000E5CE2" w:rsidRDefault="00544B2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94E4E06" w14:textId="3B4BED05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A278949" w14:textId="3D16DF1B" w:rsidR="00FF3978" w:rsidRPr="00544B28" w:rsidRDefault="00FF3978" w:rsidP="00544B28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</w:t>
            </w:r>
            <w:r w:rsidR="00EF76FC" w:rsidRP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P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cchine</w:t>
            </w:r>
            <w:r w:rsidR="00544B28" w:rsidRP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Capacità</w:t>
            </w:r>
            <w:proofErr w:type="spellEnd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di </w:t>
            </w:r>
            <w:proofErr w:type="spellStart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programmazione</w:t>
            </w:r>
            <w:proofErr w:type="spellEnd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in </w:t>
            </w:r>
            <w:proofErr w:type="spellStart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ambiente</w:t>
            </w:r>
            <w:proofErr w:type="spellEnd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Matlab</w:t>
            </w:r>
            <w:proofErr w:type="spellEnd"/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e Simulink</w:t>
            </w:r>
          </w:p>
        </w:tc>
      </w:tr>
      <w:tr w:rsidR="00FF3978" w:rsidRPr="001A0237" w14:paraId="1B1361C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4339B6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ING-IND/08</w:t>
            </w:r>
          </w:p>
          <w:p w14:paraId="5ADEAD7E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2BB28F25" w14:textId="77777777" w:rsidR="00FF3978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Waste to energy with carbon capture and storage: modeling approach and chemical characterization</w:t>
            </w:r>
          </w:p>
          <w:p w14:paraId="7C2A462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1F31F" w14:textId="77777777" w:rsidR="00FF3978" w:rsidRPr="00544B2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DMMM</w:t>
            </w:r>
          </w:p>
        </w:tc>
        <w:tc>
          <w:tcPr>
            <w:tcW w:w="1297" w:type="dxa"/>
          </w:tcPr>
          <w:p w14:paraId="1D68EBDE" w14:textId="539E8ED6" w:rsidR="00FF3978" w:rsidRPr="000E5CE2" w:rsidRDefault="00EF76F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Centro Comb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ustione e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SpA</w:t>
            </w:r>
            <w:proofErr w:type="spellEnd"/>
          </w:p>
        </w:tc>
        <w:tc>
          <w:tcPr>
            <w:tcW w:w="1559" w:type="dxa"/>
          </w:tcPr>
          <w:p w14:paraId="5D2D64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3162A20E" w14:textId="1A64A598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6E66A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A3718D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Ingegneria Meccanica,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Chimica Industriale, Chimica e Tecnologie Farmaceutiche, Scienza e Tecnologia dei Materiali</w:t>
            </w:r>
            <w:r w:rsidR="006E66A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 equivalenti</w:t>
            </w:r>
          </w:p>
          <w:p w14:paraId="22317E0E" w14:textId="77777777" w:rsidR="00161781" w:rsidRPr="000E5CE2" w:rsidRDefault="0016178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877034A" w14:textId="193A6F52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19BA4F1" w14:textId="779654CB" w:rsidR="00FF3978" w:rsidRPr="000E5CE2" w:rsidRDefault="00A3718D" w:rsidP="00A3718D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Esperienza nel campo dei sistemi energetici e della modellazione chimica e fluidodinamica; capacità di programmazione in ambiente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Matlab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Simulink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; capacità di utilizzo di codici termochimici</w:t>
            </w:r>
          </w:p>
        </w:tc>
      </w:tr>
      <w:tr w:rsidR="00FF3978" w:rsidRPr="001A0237" w14:paraId="7362394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9BF4C6" w14:textId="77777777" w:rsidR="00261D57" w:rsidRPr="00986E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ING-IND/15</w:t>
            </w:r>
          </w:p>
          <w:p w14:paraId="670A4112" w14:textId="77777777" w:rsidR="00261D57" w:rsidRPr="00986E29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382B6D8C" w14:textId="1316A0B9" w:rsidR="00FF3978" w:rsidRPr="00986E29" w:rsidRDefault="00FF3978" w:rsidP="00986E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proofErr w:type="spellStart"/>
            <w:r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</w:t>
            </w:r>
            <w:r w:rsidR="00261D57"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rogetto</w:t>
            </w:r>
            <w:proofErr w:type="spellEnd"/>
            <w:r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  <w:r w:rsidR="00261D57"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TECH Evolution</w:t>
            </w:r>
          </w:p>
        </w:tc>
        <w:tc>
          <w:tcPr>
            <w:tcW w:w="1134" w:type="dxa"/>
          </w:tcPr>
          <w:p w14:paraId="7516638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6F44F4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5929470" w14:textId="27506ACA" w:rsidR="00FF3978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proofErr w:type="spellStart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Farmalabor</w:t>
            </w:r>
            <w:proofErr w:type="spellEnd"/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33555C5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Antonio Emmanuele Uva</w:t>
            </w:r>
          </w:p>
        </w:tc>
        <w:tc>
          <w:tcPr>
            <w:tcW w:w="2814" w:type="dxa"/>
          </w:tcPr>
          <w:p w14:paraId="6CC42C4D" w14:textId="5FBD9DA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5E5FE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Ingegneria</w:t>
            </w:r>
          </w:p>
          <w:p w14:paraId="0855DCD9" w14:textId="77777777" w:rsidR="00161781" w:rsidRPr="000E5CE2" w:rsidRDefault="0016178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C3DC99A" w14:textId="7F0D68DE" w:rsidR="00FF3978" w:rsidRPr="00161781" w:rsidRDefault="00161781" w:rsidP="0016178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96BE29A" w14:textId="77777777" w:rsidR="00FF3978" w:rsidRPr="000E5CE2" w:rsidRDefault="00BB46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relative all’oggetto della ricerca</w:t>
            </w:r>
          </w:p>
          <w:p w14:paraId="0AE0F6A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</w:tbl>
    <w:p w14:paraId="1A3D55BB" w14:textId="77777777" w:rsidR="00FF3978" w:rsidRPr="00FF3978" w:rsidRDefault="00FF3978">
      <w:pPr>
        <w:rPr>
          <w:lang w:val="it-IT"/>
        </w:rPr>
      </w:pPr>
    </w:p>
    <w:sectPr w:rsidR="00FF3978" w:rsidRPr="00FF3978" w:rsidSect="001939B1">
      <w:headerReference w:type="default" r:id="rId10"/>
      <w:footerReference w:type="default" r:id="rId11"/>
      <w:pgSz w:w="16838" w:h="11906" w:orient="landscape"/>
      <w:pgMar w:top="127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CAD2" w14:textId="77777777" w:rsidR="00C63346" w:rsidRDefault="00C63346" w:rsidP="00AB12AB">
      <w:r>
        <w:separator/>
      </w:r>
    </w:p>
  </w:endnote>
  <w:endnote w:type="continuationSeparator" w:id="0">
    <w:p w14:paraId="0690584A" w14:textId="77777777" w:rsidR="00C63346" w:rsidRDefault="00C63346" w:rsidP="00AB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926982"/>
      <w:docPartObj>
        <w:docPartGallery w:val="Page Numbers (Bottom of Page)"/>
        <w:docPartUnique/>
      </w:docPartObj>
    </w:sdtPr>
    <w:sdtContent>
      <w:p w14:paraId="5615F37A" w14:textId="2D9275C0" w:rsidR="001A0237" w:rsidRDefault="001A02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9A" w:rsidRPr="0053629A">
          <w:rPr>
            <w:noProof/>
            <w:lang w:val="it-IT"/>
          </w:rPr>
          <w:t>17</w:t>
        </w:r>
        <w:r>
          <w:fldChar w:fldCharType="end"/>
        </w:r>
      </w:p>
    </w:sdtContent>
  </w:sdt>
  <w:p w14:paraId="052A622B" w14:textId="77777777" w:rsidR="001A0237" w:rsidRDefault="001A02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D0D4" w14:textId="77777777" w:rsidR="00C63346" w:rsidRDefault="00C63346" w:rsidP="00AB12AB">
      <w:r>
        <w:separator/>
      </w:r>
    </w:p>
  </w:footnote>
  <w:footnote w:type="continuationSeparator" w:id="0">
    <w:p w14:paraId="34C12563" w14:textId="77777777" w:rsidR="00C63346" w:rsidRDefault="00C63346" w:rsidP="00AB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9527" w14:textId="61898C46" w:rsidR="004117C8" w:rsidRPr="00AB12AB" w:rsidRDefault="004117C8" w:rsidP="00AB12AB">
    <w:pPr>
      <w:pStyle w:val="Intestazione"/>
      <w:rPr>
        <w:b/>
      </w:rPr>
    </w:pPr>
    <w:proofErr w:type="spellStart"/>
    <w:r w:rsidRPr="00AB12AB">
      <w:rPr>
        <w:b/>
      </w:rPr>
      <w:t>Allegato</w:t>
    </w:r>
    <w:proofErr w:type="spellEnd"/>
    <w:r w:rsidRPr="00AB12AB">
      <w:rPr>
        <w:b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770C1"/>
    <w:multiLevelType w:val="hybridMultilevel"/>
    <w:tmpl w:val="9FD75C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C4CBD"/>
    <w:multiLevelType w:val="hybridMultilevel"/>
    <w:tmpl w:val="F7DE48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D11CE1"/>
    <w:multiLevelType w:val="hybridMultilevel"/>
    <w:tmpl w:val="776BAA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FC6C2B"/>
    <w:multiLevelType w:val="hybridMultilevel"/>
    <w:tmpl w:val="402EBB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C7D4C8"/>
    <w:multiLevelType w:val="hybridMultilevel"/>
    <w:tmpl w:val="6F9078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C1A1CF"/>
    <w:multiLevelType w:val="hybridMultilevel"/>
    <w:tmpl w:val="250085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D4CF0"/>
    <w:multiLevelType w:val="hybridMultilevel"/>
    <w:tmpl w:val="673A81CC"/>
    <w:lvl w:ilvl="0" w:tplc="6BC6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1F89"/>
    <w:multiLevelType w:val="hybridMultilevel"/>
    <w:tmpl w:val="84C86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70D3C"/>
    <w:multiLevelType w:val="hybridMultilevel"/>
    <w:tmpl w:val="BAA6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D0AAE"/>
    <w:multiLevelType w:val="hybridMultilevel"/>
    <w:tmpl w:val="EA72C6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876CE"/>
    <w:multiLevelType w:val="hybridMultilevel"/>
    <w:tmpl w:val="315854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8E348"/>
    <w:multiLevelType w:val="hybridMultilevel"/>
    <w:tmpl w:val="8B504D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80A78"/>
    <w:multiLevelType w:val="hybridMultilevel"/>
    <w:tmpl w:val="D6C26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5767"/>
    <w:multiLevelType w:val="hybridMultilevel"/>
    <w:tmpl w:val="92C8A7A4"/>
    <w:lvl w:ilvl="0" w:tplc="68E44CC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451F57"/>
    <w:multiLevelType w:val="hybridMultilevel"/>
    <w:tmpl w:val="F4E6DF0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0DE6"/>
    <w:multiLevelType w:val="hybridMultilevel"/>
    <w:tmpl w:val="769CA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1192F"/>
    <w:multiLevelType w:val="hybridMultilevel"/>
    <w:tmpl w:val="9C167644"/>
    <w:lvl w:ilvl="0" w:tplc="4036E988">
      <w:numFmt w:val="bullet"/>
      <w:lvlText w:val="-"/>
      <w:lvlJc w:val="left"/>
      <w:pPr>
        <w:ind w:left="1776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FAEC"/>
    <w:multiLevelType w:val="hybridMultilevel"/>
    <w:tmpl w:val="76A6F0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53743A"/>
    <w:multiLevelType w:val="hybridMultilevel"/>
    <w:tmpl w:val="6248C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A44"/>
    <w:multiLevelType w:val="hybridMultilevel"/>
    <w:tmpl w:val="F4728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53DD1"/>
    <w:multiLevelType w:val="hybridMultilevel"/>
    <w:tmpl w:val="7D5E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5602C"/>
    <w:multiLevelType w:val="hybridMultilevel"/>
    <w:tmpl w:val="A060F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5C89"/>
    <w:multiLevelType w:val="hybridMultilevel"/>
    <w:tmpl w:val="434E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E65D9"/>
    <w:multiLevelType w:val="hybridMultilevel"/>
    <w:tmpl w:val="F913A5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8D42B3"/>
    <w:multiLevelType w:val="hybridMultilevel"/>
    <w:tmpl w:val="F913A5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56A2861"/>
    <w:multiLevelType w:val="hybridMultilevel"/>
    <w:tmpl w:val="A77C4A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49285B"/>
    <w:multiLevelType w:val="hybridMultilevel"/>
    <w:tmpl w:val="BFEAF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910BF"/>
    <w:multiLevelType w:val="hybridMultilevel"/>
    <w:tmpl w:val="E814F702"/>
    <w:lvl w:ilvl="0" w:tplc="4470FF4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E21EA"/>
    <w:multiLevelType w:val="hybridMultilevel"/>
    <w:tmpl w:val="7B2CC2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6B4FC2"/>
    <w:multiLevelType w:val="hybridMultilevel"/>
    <w:tmpl w:val="BA48F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11F08"/>
    <w:multiLevelType w:val="hybridMultilevel"/>
    <w:tmpl w:val="78189E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E125828"/>
    <w:multiLevelType w:val="hybridMultilevel"/>
    <w:tmpl w:val="18582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83464"/>
    <w:multiLevelType w:val="hybridMultilevel"/>
    <w:tmpl w:val="D1704C2C"/>
    <w:lvl w:ilvl="0" w:tplc="3E9C53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953ED"/>
    <w:multiLevelType w:val="hybridMultilevel"/>
    <w:tmpl w:val="82EC2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57C4"/>
    <w:multiLevelType w:val="hybridMultilevel"/>
    <w:tmpl w:val="8CB73D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09C135C"/>
    <w:multiLevelType w:val="hybridMultilevel"/>
    <w:tmpl w:val="2126F9D8"/>
    <w:lvl w:ilvl="0" w:tplc="73D0934A">
      <w:start w:val="1"/>
      <w:numFmt w:val="decimal"/>
      <w:lvlText w:val="%1."/>
      <w:lvlJc w:val="left"/>
      <w:pPr>
        <w:ind w:left="1024" w:hanging="360"/>
      </w:pPr>
      <w:rPr>
        <w:rFonts w:ascii="Cambria" w:hAnsi="Cambri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0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43824"/>
    <w:multiLevelType w:val="hybridMultilevel"/>
    <w:tmpl w:val="F746FC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F1265"/>
    <w:multiLevelType w:val="hybridMultilevel"/>
    <w:tmpl w:val="C3DC8B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77BDF"/>
    <w:multiLevelType w:val="hybridMultilevel"/>
    <w:tmpl w:val="BE04409E"/>
    <w:lvl w:ilvl="0" w:tplc="7AFE09E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0"/>
  </w:num>
  <w:num w:numId="4">
    <w:abstractNumId w:val="12"/>
  </w:num>
  <w:num w:numId="5">
    <w:abstractNumId w:val="16"/>
  </w:num>
  <w:num w:numId="6">
    <w:abstractNumId w:val="43"/>
  </w:num>
  <w:num w:numId="7">
    <w:abstractNumId w:val="35"/>
  </w:num>
  <w:num w:numId="8">
    <w:abstractNumId w:val="15"/>
  </w:num>
  <w:num w:numId="9">
    <w:abstractNumId w:val="33"/>
  </w:num>
  <w:num w:numId="10">
    <w:abstractNumId w:val="42"/>
  </w:num>
  <w:num w:numId="11">
    <w:abstractNumId w:val="13"/>
  </w:num>
  <w:num w:numId="12">
    <w:abstractNumId w:val="41"/>
  </w:num>
  <w:num w:numId="13">
    <w:abstractNumId w:val="10"/>
  </w:num>
  <w:num w:numId="14">
    <w:abstractNumId w:val="30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4"/>
  </w:num>
  <w:num w:numId="20">
    <w:abstractNumId w:val="24"/>
  </w:num>
  <w:num w:numId="21">
    <w:abstractNumId w:val="32"/>
  </w:num>
  <w:num w:numId="22">
    <w:abstractNumId w:val="9"/>
  </w:num>
  <w:num w:numId="23">
    <w:abstractNumId w:val="26"/>
  </w:num>
  <w:num w:numId="24">
    <w:abstractNumId w:val="22"/>
  </w:num>
  <w:num w:numId="25">
    <w:abstractNumId w:val="8"/>
  </w:num>
  <w:num w:numId="26">
    <w:abstractNumId w:val="7"/>
  </w:num>
  <w:num w:numId="27">
    <w:abstractNumId w:val="18"/>
  </w:num>
  <w:num w:numId="28">
    <w:abstractNumId w:val="39"/>
  </w:num>
  <w:num w:numId="29">
    <w:abstractNumId w:val="29"/>
  </w:num>
  <w:num w:numId="30">
    <w:abstractNumId w:val="0"/>
  </w:num>
  <w:num w:numId="31">
    <w:abstractNumId w:val="11"/>
  </w:num>
  <w:num w:numId="32">
    <w:abstractNumId w:val="38"/>
  </w:num>
  <w:num w:numId="33">
    <w:abstractNumId w:val="1"/>
  </w:num>
  <w:num w:numId="34">
    <w:abstractNumId w:val="3"/>
  </w:num>
  <w:num w:numId="35">
    <w:abstractNumId w:val="2"/>
  </w:num>
  <w:num w:numId="36">
    <w:abstractNumId w:val="27"/>
  </w:num>
  <w:num w:numId="37">
    <w:abstractNumId w:val="28"/>
  </w:num>
  <w:num w:numId="38">
    <w:abstractNumId w:val="21"/>
  </w:num>
  <w:num w:numId="39">
    <w:abstractNumId w:val="4"/>
  </w:num>
  <w:num w:numId="40">
    <w:abstractNumId w:val="5"/>
  </w:num>
  <w:num w:numId="41">
    <w:abstractNumId w:val="19"/>
  </w:num>
  <w:num w:numId="42">
    <w:abstractNumId w:val="2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8"/>
    <w:rsid w:val="00002999"/>
    <w:rsid w:val="00013362"/>
    <w:rsid w:val="000231DF"/>
    <w:rsid w:val="00051987"/>
    <w:rsid w:val="000A29DC"/>
    <w:rsid w:val="000B0757"/>
    <w:rsid w:val="000B39E7"/>
    <w:rsid w:val="000E3C27"/>
    <w:rsid w:val="000E5CE2"/>
    <w:rsid w:val="000F3184"/>
    <w:rsid w:val="00110B1F"/>
    <w:rsid w:val="00126523"/>
    <w:rsid w:val="0012718B"/>
    <w:rsid w:val="00140509"/>
    <w:rsid w:val="00161781"/>
    <w:rsid w:val="00162809"/>
    <w:rsid w:val="00166487"/>
    <w:rsid w:val="00166FAA"/>
    <w:rsid w:val="001723A4"/>
    <w:rsid w:val="00183431"/>
    <w:rsid w:val="001939B1"/>
    <w:rsid w:val="001A0237"/>
    <w:rsid w:val="001B2E3C"/>
    <w:rsid w:val="001B464A"/>
    <w:rsid w:val="001C76E2"/>
    <w:rsid w:val="001C785C"/>
    <w:rsid w:val="001E38B9"/>
    <w:rsid w:val="001F2273"/>
    <w:rsid w:val="00261D57"/>
    <w:rsid w:val="00280A10"/>
    <w:rsid w:val="00286750"/>
    <w:rsid w:val="00295358"/>
    <w:rsid w:val="002A20F6"/>
    <w:rsid w:val="002C6789"/>
    <w:rsid w:val="002E3BF4"/>
    <w:rsid w:val="002F288B"/>
    <w:rsid w:val="00313EF2"/>
    <w:rsid w:val="00314A8C"/>
    <w:rsid w:val="00315CB2"/>
    <w:rsid w:val="00317BA4"/>
    <w:rsid w:val="0032016F"/>
    <w:rsid w:val="00342104"/>
    <w:rsid w:val="003422C2"/>
    <w:rsid w:val="00343CFC"/>
    <w:rsid w:val="003663B1"/>
    <w:rsid w:val="00366AA9"/>
    <w:rsid w:val="003A7A47"/>
    <w:rsid w:val="003B25E1"/>
    <w:rsid w:val="003B4849"/>
    <w:rsid w:val="003C1A19"/>
    <w:rsid w:val="003D1621"/>
    <w:rsid w:val="004117C8"/>
    <w:rsid w:val="00414322"/>
    <w:rsid w:val="0041669E"/>
    <w:rsid w:val="00417E38"/>
    <w:rsid w:val="00422C06"/>
    <w:rsid w:val="00424A50"/>
    <w:rsid w:val="00424E98"/>
    <w:rsid w:val="00496F0C"/>
    <w:rsid w:val="004A130D"/>
    <w:rsid w:val="004A1F56"/>
    <w:rsid w:val="004B58B2"/>
    <w:rsid w:val="004B6043"/>
    <w:rsid w:val="004C630D"/>
    <w:rsid w:val="004E71D8"/>
    <w:rsid w:val="004F0846"/>
    <w:rsid w:val="00505A52"/>
    <w:rsid w:val="005136DC"/>
    <w:rsid w:val="0053629A"/>
    <w:rsid w:val="00544B28"/>
    <w:rsid w:val="0055106D"/>
    <w:rsid w:val="00562C32"/>
    <w:rsid w:val="00566012"/>
    <w:rsid w:val="005752AF"/>
    <w:rsid w:val="005B08F2"/>
    <w:rsid w:val="005B1AE9"/>
    <w:rsid w:val="005B3214"/>
    <w:rsid w:val="005D3CAD"/>
    <w:rsid w:val="005E5FE2"/>
    <w:rsid w:val="005E665E"/>
    <w:rsid w:val="005F4AE4"/>
    <w:rsid w:val="00606ED7"/>
    <w:rsid w:val="006160E5"/>
    <w:rsid w:val="00626DDF"/>
    <w:rsid w:val="00641D45"/>
    <w:rsid w:val="006436D3"/>
    <w:rsid w:val="0064406A"/>
    <w:rsid w:val="006519E4"/>
    <w:rsid w:val="0066463B"/>
    <w:rsid w:val="00666801"/>
    <w:rsid w:val="00671A5E"/>
    <w:rsid w:val="006723DB"/>
    <w:rsid w:val="006815AE"/>
    <w:rsid w:val="006B407C"/>
    <w:rsid w:val="006D6D85"/>
    <w:rsid w:val="006E66A3"/>
    <w:rsid w:val="006F63D4"/>
    <w:rsid w:val="006F7904"/>
    <w:rsid w:val="0071643B"/>
    <w:rsid w:val="00724A17"/>
    <w:rsid w:val="0073237F"/>
    <w:rsid w:val="00751C24"/>
    <w:rsid w:val="00776B6F"/>
    <w:rsid w:val="007C08BA"/>
    <w:rsid w:val="007C2385"/>
    <w:rsid w:val="007E5F26"/>
    <w:rsid w:val="007E7CF2"/>
    <w:rsid w:val="007F3320"/>
    <w:rsid w:val="007F78C6"/>
    <w:rsid w:val="0081179B"/>
    <w:rsid w:val="00854131"/>
    <w:rsid w:val="008C1312"/>
    <w:rsid w:val="008C2474"/>
    <w:rsid w:val="008D641B"/>
    <w:rsid w:val="008D6CA6"/>
    <w:rsid w:val="008E1031"/>
    <w:rsid w:val="008E20BE"/>
    <w:rsid w:val="008F72D3"/>
    <w:rsid w:val="0090444B"/>
    <w:rsid w:val="00932AB7"/>
    <w:rsid w:val="009601F2"/>
    <w:rsid w:val="00986E29"/>
    <w:rsid w:val="009A5059"/>
    <w:rsid w:val="009B3715"/>
    <w:rsid w:val="009B38F2"/>
    <w:rsid w:val="009B5BA2"/>
    <w:rsid w:val="009C41B3"/>
    <w:rsid w:val="009C5EA1"/>
    <w:rsid w:val="009F31CF"/>
    <w:rsid w:val="00A03D40"/>
    <w:rsid w:val="00A04326"/>
    <w:rsid w:val="00A16516"/>
    <w:rsid w:val="00A3153E"/>
    <w:rsid w:val="00A318F5"/>
    <w:rsid w:val="00A3718D"/>
    <w:rsid w:val="00A4381E"/>
    <w:rsid w:val="00A466E8"/>
    <w:rsid w:val="00A53C48"/>
    <w:rsid w:val="00A55CE8"/>
    <w:rsid w:val="00A73C6F"/>
    <w:rsid w:val="00A77FB7"/>
    <w:rsid w:val="00A928A1"/>
    <w:rsid w:val="00AA138B"/>
    <w:rsid w:val="00AA7F1F"/>
    <w:rsid w:val="00AB12AB"/>
    <w:rsid w:val="00AB44F0"/>
    <w:rsid w:val="00AC7B03"/>
    <w:rsid w:val="00AD480B"/>
    <w:rsid w:val="00AF4122"/>
    <w:rsid w:val="00B014F5"/>
    <w:rsid w:val="00B02C29"/>
    <w:rsid w:val="00B158C5"/>
    <w:rsid w:val="00B21117"/>
    <w:rsid w:val="00B25B42"/>
    <w:rsid w:val="00B31511"/>
    <w:rsid w:val="00B57253"/>
    <w:rsid w:val="00B57D8D"/>
    <w:rsid w:val="00B734C2"/>
    <w:rsid w:val="00B97C32"/>
    <w:rsid w:val="00BB06A7"/>
    <w:rsid w:val="00BB46E7"/>
    <w:rsid w:val="00BB7881"/>
    <w:rsid w:val="00BB79D3"/>
    <w:rsid w:val="00BD4FF8"/>
    <w:rsid w:val="00BF1A02"/>
    <w:rsid w:val="00BF2757"/>
    <w:rsid w:val="00C21FFA"/>
    <w:rsid w:val="00C270DD"/>
    <w:rsid w:val="00C37202"/>
    <w:rsid w:val="00C63346"/>
    <w:rsid w:val="00C71DC5"/>
    <w:rsid w:val="00C76861"/>
    <w:rsid w:val="00C8114F"/>
    <w:rsid w:val="00C8309F"/>
    <w:rsid w:val="00C90A46"/>
    <w:rsid w:val="00CC29EC"/>
    <w:rsid w:val="00CD17D6"/>
    <w:rsid w:val="00CE1588"/>
    <w:rsid w:val="00CE1FB8"/>
    <w:rsid w:val="00CE2642"/>
    <w:rsid w:val="00CF0EB3"/>
    <w:rsid w:val="00D01485"/>
    <w:rsid w:val="00D20CA6"/>
    <w:rsid w:val="00D253F5"/>
    <w:rsid w:val="00D26427"/>
    <w:rsid w:val="00D507F7"/>
    <w:rsid w:val="00D60B45"/>
    <w:rsid w:val="00D714D6"/>
    <w:rsid w:val="00DA7B17"/>
    <w:rsid w:val="00DB37CF"/>
    <w:rsid w:val="00DB71CB"/>
    <w:rsid w:val="00DC14BC"/>
    <w:rsid w:val="00DC4A69"/>
    <w:rsid w:val="00DC7557"/>
    <w:rsid w:val="00DE0E74"/>
    <w:rsid w:val="00DE2802"/>
    <w:rsid w:val="00DE3344"/>
    <w:rsid w:val="00DE748F"/>
    <w:rsid w:val="00E0117C"/>
    <w:rsid w:val="00E06BAB"/>
    <w:rsid w:val="00E079FD"/>
    <w:rsid w:val="00E16C4C"/>
    <w:rsid w:val="00E20A52"/>
    <w:rsid w:val="00E34DDA"/>
    <w:rsid w:val="00E4337A"/>
    <w:rsid w:val="00E71010"/>
    <w:rsid w:val="00E7550B"/>
    <w:rsid w:val="00E85941"/>
    <w:rsid w:val="00E861D8"/>
    <w:rsid w:val="00E97ADA"/>
    <w:rsid w:val="00EB2D44"/>
    <w:rsid w:val="00EB3218"/>
    <w:rsid w:val="00EE5A4D"/>
    <w:rsid w:val="00EE7E30"/>
    <w:rsid w:val="00EF200C"/>
    <w:rsid w:val="00EF76FC"/>
    <w:rsid w:val="00EF7D83"/>
    <w:rsid w:val="00F07FBA"/>
    <w:rsid w:val="00F15461"/>
    <w:rsid w:val="00F2543A"/>
    <w:rsid w:val="00F94AB4"/>
    <w:rsid w:val="00FA436E"/>
    <w:rsid w:val="00FD32FA"/>
    <w:rsid w:val="00FF35D7"/>
    <w:rsid w:val="00FF3978"/>
    <w:rsid w:val="00FF399B"/>
    <w:rsid w:val="27001531"/>
    <w:rsid w:val="78059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E14B"/>
  <w15:chartTrackingRefBased/>
  <w15:docId w15:val="{85B8C547-62B7-4701-8FD1-BD82781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97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FF3978"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FF3978"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FF3978"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FF3978"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FF3978"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FF3978"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FF3978"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FF3978"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F3978"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978"/>
    <w:rPr>
      <w:rFonts w:ascii="Arial" w:eastAsia="Times New Roman" w:hAnsi="Arial" w:cs="Times New Roman"/>
      <w:b/>
      <w:snapToGrid w:val="0"/>
      <w:color w:val="000000"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F3978"/>
    <w:rPr>
      <w:rFonts w:ascii="Arial" w:eastAsia="Times New Roman" w:hAnsi="Arial" w:cs="Times New Roman"/>
      <w:b/>
      <w:snapToGrid w:val="0"/>
      <w:color w:val="000000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F3978"/>
    <w:rPr>
      <w:rFonts w:ascii="Arial" w:eastAsia="Times New Roman" w:hAnsi="Arial" w:cs="Times New Roman"/>
      <w:b/>
      <w:snapToGrid w:val="0"/>
      <w:color w:val="000000"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F3978"/>
    <w:rPr>
      <w:rFonts w:ascii="Arial" w:eastAsia="Times New Roman" w:hAnsi="Arial" w:cs="Times New Roman"/>
      <w:b/>
      <w:snapToGrid w:val="0"/>
      <w:color w:val="000000"/>
      <w:sz w:val="1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F3978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FF3978"/>
    <w:rPr>
      <w:rFonts w:ascii="Helvetica" w:eastAsia="Times New Roman" w:hAnsi="Helvetica" w:cs="Times New Roman"/>
      <w:b/>
      <w:color w:val="000000"/>
      <w:sz w:val="18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FF397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FF3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FF3978"/>
    <w:pPr>
      <w:jc w:val="both"/>
    </w:pPr>
    <w:rPr>
      <w:sz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F3978"/>
    <w:rPr>
      <w:rFonts w:ascii="Arial" w:eastAsia="Times New Roman" w:hAnsi="Arial" w:cs="Times New Roman"/>
      <w:snapToGrid w:val="0"/>
      <w:color w:val="00000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F3978"/>
    <w:pPr>
      <w:ind w:left="360" w:hanging="360"/>
      <w:jc w:val="both"/>
    </w:pPr>
    <w:rPr>
      <w:sz w:val="16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3978"/>
    <w:rPr>
      <w:rFonts w:ascii="Arial" w:eastAsia="Times New Roman" w:hAnsi="Arial" w:cs="Times New Roman"/>
      <w:snapToGrid w:val="0"/>
      <w:color w:val="000000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F3978"/>
    <w:pPr>
      <w:jc w:val="both"/>
    </w:pPr>
    <w:rPr>
      <w:sz w:val="18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F3978"/>
    <w:rPr>
      <w:rFonts w:ascii="Arial" w:eastAsia="Times New Roman" w:hAnsi="Arial" w:cs="Times New Roman"/>
      <w:snapToGrid w:val="0"/>
      <w:color w:val="000000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F3978"/>
    <w:pPr>
      <w:ind w:firstLine="567"/>
      <w:jc w:val="both"/>
    </w:pPr>
    <w:rPr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F3978"/>
    <w:pPr>
      <w:jc w:val="both"/>
    </w:pPr>
    <w:rPr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F3978"/>
    <w:pPr>
      <w:ind w:left="1418" w:hanging="709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Testodelblocco">
    <w:name w:val="Block Text"/>
    <w:basedOn w:val="Normale"/>
    <w:rsid w:val="00FF3978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  <w:rsid w:val="00FF3978"/>
  </w:style>
  <w:style w:type="paragraph" w:customStyle="1" w:styleId="Corpodeltesto21">
    <w:name w:val="Corpo del testo 21"/>
    <w:basedOn w:val="Normale"/>
    <w:rsid w:val="00FF3978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link w:val="TestonotaapidipaginaCarattere"/>
    <w:semiHidden/>
    <w:rsid w:val="00FF3978"/>
    <w:pPr>
      <w:autoSpaceDE w:val="0"/>
      <w:autoSpaceDN w:val="0"/>
    </w:pPr>
    <w:rPr>
      <w:rFonts w:ascii="Times New Roman" w:hAnsi="Times New Roman"/>
      <w:snapToGrid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3978"/>
    <w:rPr>
      <w:rFonts w:ascii="Times New Roman" w:eastAsia="Times New Roman" w:hAnsi="Times New Roman" w:cs="Times New Roman"/>
      <w:color w:val="00000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rsid w:val="00FF3978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FF3978"/>
    <w:rPr>
      <w:rFonts w:ascii="Tahoma" w:eastAsia="Times New Roman" w:hAnsi="Tahoma" w:cs="Times New Roman"/>
      <w:snapToGrid w:val="0"/>
      <w:color w:val="000000"/>
      <w:sz w:val="16"/>
      <w:szCs w:val="16"/>
      <w:lang w:val="en-US" w:eastAsia="x-none"/>
    </w:rPr>
  </w:style>
  <w:style w:type="character" w:styleId="Collegamentoipertestuale">
    <w:name w:val="Hyperlink"/>
    <w:rsid w:val="00FF3978"/>
    <w:rPr>
      <w:color w:val="0000FF"/>
      <w:u w:val="single"/>
    </w:rPr>
  </w:style>
  <w:style w:type="character" w:styleId="Collegamentovisitato">
    <w:name w:val="FollowedHyperlink"/>
    <w:rsid w:val="00FF3978"/>
    <w:rPr>
      <w:color w:val="800080"/>
      <w:u w:val="single"/>
    </w:rPr>
  </w:style>
  <w:style w:type="paragraph" w:customStyle="1" w:styleId="Default">
    <w:name w:val="Default"/>
    <w:rsid w:val="00FF39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F3978"/>
    <w:pPr>
      <w:widowControl/>
    </w:pPr>
    <w:rPr>
      <w:rFonts w:ascii="Calibri" w:eastAsia="Calibri" w:hAnsi="Calibri" w:cs="Consolas"/>
      <w:snapToGrid/>
      <w:color w:val="auto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3978"/>
    <w:rPr>
      <w:rFonts w:ascii="Calibri" w:eastAsia="Calibri" w:hAnsi="Calibri" w:cs="Consolas"/>
      <w:szCs w:val="21"/>
    </w:rPr>
  </w:style>
  <w:style w:type="paragraph" w:styleId="Paragrafoelenco">
    <w:name w:val="List Paragraph"/>
    <w:basedOn w:val="Normale"/>
    <w:uiPriority w:val="34"/>
    <w:qFormat/>
    <w:rsid w:val="00FF3978"/>
    <w:pPr>
      <w:widowControl/>
      <w:ind w:left="708"/>
    </w:pPr>
    <w:rPr>
      <w:rFonts w:ascii="Garamond" w:hAnsi="Garamond"/>
      <w:snapToGrid/>
      <w:color w:val="auto"/>
      <w:lang w:val="it-IT"/>
    </w:rPr>
  </w:style>
  <w:style w:type="character" w:styleId="Rimandocommento">
    <w:name w:val="annotation reference"/>
    <w:rsid w:val="00FF39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3978"/>
  </w:style>
  <w:style w:type="character" w:customStyle="1" w:styleId="TestocommentoCarattere">
    <w:name w:val="Testo commento Carattere"/>
    <w:basedOn w:val="Carpredefinitoparagrafo"/>
    <w:link w:val="Testocommento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FF39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F3978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US" w:eastAsia="it-IT"/>
    </w:rPr>
  </w:style>
  <w:style w:type="paragraph" w:customStyle="1" w:styleId="xmsonormal">
    <w:name w:val="x_msonormal"/>
    <w:basedOn w:val="Normale"/>
    <w:rsid w:val="00FF3978"/>
    <w:pPr>
      <w:widowControl/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FF3978"/>
    <w:pPr>
      <w:widowControl/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  <w:lang w:val="it-IT"/>
    </w:rPr>
  </w:style>
  <w:style w:type="character" w:styleId="Numeroriga">
    <w:name w:val="line number"/>
    <w:basedOn w:val="Carpredefinitoparagrafo"/>
    <w:rsid w:val="00FF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5" ma:contentTypeDescription="Creare un nuovo documento." ma:contentTypeScope="" ma:versionID="d18c685107e9523d5ecf5cb6c4f38181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e687f2a21ca5da0535aafb4edf160bf8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91859-bf78-4978-a4ce-6cfd27eca7d1">
      <Terms xmlns="http://schemas.microsoft.com/office/infopath/2007/PartnerControls"/>
    </lcf76f155ced4ddcb4097134ff3c332f>
    <TaxCatchAll xmlns="02889c1a-67d6-4c24-9b48-7879aa3cd319" xsi:nil="true"/>
  </documentManagement>
</p:properties>
</file>

<file path=customXml/itemProps1.xml><?xml version="1.0" encoding="utf-8"?>
<ds:datastoreItem xmlns:ds="http://schemas.openxmlformats.org/officeDocument/2006/customXml" ds:itemID="{1C3E605E-2187-4106-8FBB-8F91161B0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ADEBC-A22E-474E-BEBF-F94BBFFC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EAA4C-B611-4D02-A479-42DF28EDDA14}">
  <ds:schemaRefs>
    <ds:schemaRef ds:uri="http://schemas.microsoft.com/office/2006/metadata/properties"/>
    <ds:schemaRef ds:uri="http://schemas.microsoft.com/office/infopath/2007/PartnerControls"/>
    <ds:schemaRef ds:uri="81f91859-bf78-4978-a4ce-6cfd27eca7d1"/>
    <ds:schemaRef ds:uri="02889c1a-67d6-4c24-9b48-7879aa3cd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amm-P0419</dc:creator>
  <cp:keywords/>
  <dc:description/>
  <cp:lastModifiedBy>Sig.ra Rosa Chiricallo</cp:lastModifiedBy>
  <cp:revision>5</cp:revision>
  <cp:lastPrinted>2022-06-06T11:26:00Z</cp:lastPrinted>
  <dcterms:created xsi:type="dcterms:W3CDTF">2022-06-08T14:19:00Z</dcterms:created>
  <dcterms:modified xsi:type="dcterms:W3CDTF">2022-06-08T14:31:00Z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0x01010003876C030440BE4AB6F8D34AFEC98F8C</vt:lpwstr>
  </property>
  <property fmtid="{D5CDD505-2E9C-101B-9397-08002B2CF9AE}" pid="3" name="MediaServiceImageTags">
    <vt:lpwstr/>
  </property>
</Properties>
</file>